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449" w:rsidRDefault="009E2449" w:rsidP="002F1423">
      <w:pPr>
        <w:tabs>
          <w:tab w:val="left" w:pos="13665"/>
        </w:tabs>
        <w:rPr>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2860D2" w:rsidRPr="00C77496" w:rsidTr="00AF0D74">
        <w:tc>
          <w:tcPr>
            <w:tcW w:w="411" w:type="dxa"/>
          </w:tcPr>
          <w:p w:rsidR="002860D2" w:rsidRPr="00C77496" w:rsidRDefault="00A723A3" w:rsidP="0067371B">
            <w:pPr>
              <w:rPr>
                <w:rFonts w:ascii="Calibri" w:hAnsi="Calibri" w:cs="Calibri"/>
                <w:sz w:val="24"/>
                <w:szCs w:val="24"/>
                <w:lang w:val="en-US"/>
              </w:rPr>
            </w:pPr>
            <w:r>
              <w:rPr>
                <w:lang w:val="en-US"/>
              </w:rPr>
              <w:br w:type="page"/>
            </w:r>
            <w:r w:rsidR="009E2449">
              <w:rPr>
                <w:lang w:val="en-US"/>
              </w:rPr>
              <w:br w:type="page"/>
            </w:r>
          </w:p>
        </w:tc>
        <w:tc>
          <w:tcPr>
            <w:tcW w:w="14977" w:type="dxa"/>
            <w:gridSpan w:val="5"/>
          </w:tcPr>
          <w:p w:rsidR="002860D2" w:rsidRPr="00A01C4D" w:rsidRDefault="002860D2" w:rsidP="002860D2">
            <w:pPr>
              <w:jc w:val="center"/>
              <w:rPr>
                <w:rFonts w:ascii="Calibri" w:hAnsi="Calibri" w:cs="Calibri"/>
                <w:b/>
                <w:sz w:val="24"/>
                <w:szCs w:val="24"/>
                <w:lang w:val="en-US"/>
              </w:rPr>
            </w:pPr>
            <w:r w:rsidRPr="00A01C4D">
              <w:rPr>
                <w:rFonts w:ascii="Calibri" w:hAnsi="Calibri" w:cs="Calibri"/>
                <w:b/>
                <w:sz w:val="38"/>
                <w:szCs w:val="24"/>
                <w:lang w:val="en-US"/>
              </w:rPr>
              <w:t>DIRECTOR GENERAL OF FOREIGN TRADE</w:t>
            </w:r>
          </w:p>
        </w:tc>
      </w:tr>
      <w:tr w:rsidR="0067371B" w:rsidRPr="00C77496" w:rsidTr="002860D2">
        <w:tc>
          <w:tcPr>
            <w:tcW w:w="411" w:type="dxa"/>
          </w:tcPr>
          <w:p w:rsidR="0067371B" w:rsidRPr="00C77496" w:rsidRDefault="0067371B" w:rsidP="0067371B">
            <w:pPr>
              <w:rPr>
                <w:rFonts w:ascii="Calibri" w:hAnsi="Calibri" w:cs="Calibri"/>
                <w:sz w:val="24"/>
                <w:szCs w:val="24"/>
                <w:lang w:val="en-US"/>
              </w:rPr>
            </w:pPr>
          </w:p>
        </w:tc>
        <w:tc>
          <w:tcPr>
            <w:tcW w:w="3695" w:type="dxa"/>
          </w:tcPr>
          <w:p w:rsidR="0067371B" w:rsidRPr="00C77496" w:rsidRDefault="0067371B" w:rsidP="0067371B">
            <w:pPr>
              <w:rPr>
                <w:rFonts w:ascii="Calibri" w:hAnsi="Calibri" w:cs="Calibri"/>
                <w:sz w:val="24"/>
                <w:szCs w:val="24"/>
                <w:lang w:val="en-US"/>
              </w:rPr>
            </w:pPr>
          </w:p>
        </w:tc>
        <w:tc>
          <w:tcPr>
            <w:tcW w:w="1418"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Phone No</w:t>
            </w:r>
          </w:p>
        </w:tc>
        <w:tc>
          <w:tcPr>
            <w:tcW w:w="1984"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Fax</w:t>
            </w:r>
          </w:p>
        </w:tc>
        <w:tc>
          <w:tcPr>
            <w:tcW w:w="2172"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Email ID</w:t>
            </w:r>
          </w:p>
        </w:tc>
        <w:tc>
          <w:tcPr>
            <w:tcW w:w="5708"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Website</w:t>
            </w: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334B1B" w:rsidRPr="00C77496" w:rsidRDefault="00334B1B" w:rsidP="00334B1B">
            <w:pPr>
              <w:rPr>
                <w:rFonts w:ascii="Calibri" w:hAnsi="Calibri" w:cs="Calibri"/>
                <w:b/>
                <w:sz w:val="24"/>
                <w:szCs w:val="24"/>
                <w:lang w:val="en-US"/>
              </w:rPr>
            </w:pPr>
            <w:r w:rsidRPr="00C77496">
              <w:rPr>
                <w:rFonts w:ascii="Calibri" w:hAnsi="Calibri" w:cs="Calibri"/>
                <w:b/>
                <w:sz w:val="24"/>
                <w:szCs w:val="24"/>
                <w:lang w:val="en-US"/>
              </w:rPr>
              <w:t>HEAD QUARTER</w:t>
            </w:r>
          </w:p>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 xml:space="preserve">Directorate General of Foreign Trade (DGFT) Udyog Bhawan, H-wing, Gate No-02, Maulana Azad Road, New Delhi -110011 </w:t>
            </w:r>
          </w:p>
        </w:tc>
        <w:tc>
          <w:tcPr>
            <w:tcW w:w="1418" w:type="dxa"/>
          </w:tcPr>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1800-111-550 OR Dial 011-23061562</w:t>
            </w:r>
          </w:p>
          <w:p w:rsidR="00334B1B" w:rsidRPr="00C77496" w:rsidRDefault="00334B1B" w:rsidP="00334B1B">
            <w:pPr>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dgfted@nic.in</w:t>
            </w:r>
          </w:p>
        </w:tc>
        <w:tc>
          <w:tcPr>
            <w:tcW w:w="5708" w:type="dxa"/>
          </w:tcPr>
          <w:p w:rsidR="00334B1B" w:rsidRPr="00C77496" w:rsidRDefault="00334B1B" w:rsidP="00334B1B">
            <w:pPr>
              <w:rPr>
                <w:rFonts w:ascii="Calibri" w:hAnsi="Calibri" w:cs="Calibri"/>
                <w:sz w:val="24"/>
                <w:szCs w:val="24"/>
              </w:rPr>
            </w:pPr>
            <w:r w:rsidRPr="00C77496">
              <w:rPr>
                <w:rFonts w:ascii="Calibri" w:hAnsi="Calibri" w:cs="Calibri"/>
                <w:sz w:val="24"/>
                <w:szCs w:val="24"/>
              </w:rPr>
              <w:t>This Directorate, with headquarters at New Delhi, is responsible for formulating and implementing the Foreign Trade Policy with the main objective of promoting India's exports. The DGFT also issues scrips/authorization to exporters and monitors their corresponding obligations through a network of 24 regional offices. The regional offices are located at </w:t>
            </w:r>
            <w:r w:rsidRPr="00C77496">
              <w:rPr>
                <w:rFonts w:ascii="Calibri" w:hAnsi="Calibri" w:cs="Calibri"/>
                <w:bCs/>
                <w:sz w:val="24"/>
                <w:szCs w:val="24"/>
              </w:rPr>
              <w:t>Ahmedabad, Bengaluru, Chennai, Coimbatore, Delhi, Ernakulam (Kochi), Guwahati, Hyderabad, Indore, Jaipur, Jammu, Kanpur, Kolkata, Ludhiana, Mumbai, Nagpur, Panipat, Pune, Rajkot, Srinagar, Surat, Vadodara, Varanasi and Visakhapatnam.</w:t>
            </w:r>
          </w:p>
        </w:tc>
      </w:tr>
      <w:tr w:rsidR="00DE6303" w:rsidRPr="00C77496" w:rsidTr="00280AA2">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An Importer -Exporter Code (IEC) is a key business identification number which mandatory for export from India or Import to India. No export or import shall be made by any person without obtaining an IEC unless specifically exempted. For services exports however, IEC shall be not be necessary except when the service provider is taking benefits under the Foreign Trade Policy.</w:t>
            </w: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Consequent upon introduction of GST, IEC being issued is the same as the PAN of the firm. However, the IEC will still be separately issued by DGFT based on an application. The nature of the firm obtaining an IEC may be any of the follows- Proprietorship, Partnership, LLP, Limited Company, Trust, HUF, Society.</w:t>
            </w:r>
          </w:p>
          <w:p w:rsidR="00DE6303" w:rsidRPr="00DE6303" w:rsidRDefault="00DE6303" w:rsidP="00DE6303">
            <w:pPr>
              <w:rPr>
                <w:rFonts w:ascii="Calibri" w:hAnsi="Calibri" w:cs="Calibri"/>
                <w:b/>
                <w:sz w:val="24"/>
                <w:szCs w:val="24"/>
                <w:lang w:val="en-US"/>
              </w:rPr>
            </w:pP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Pre-Requisites for Applying for IEC</w:t>
            </w: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IEC may be applied on behalf of a firm which may be a Proprietorship, Partnership, LLP, Limited Company, Trust, HUF, Society. Firm must have a PAN, bank account in the name of the firm and a valid address before applying. Address may be physically verified by the DGFT on issuance of the IEC. Please keep your PAN, bank details and firm details ready before applying.</w:t>
            </w:r>
          </w:p>
          <w:p w:rsidR="00DE6303" w:rsidRPr="00C77496" w:rsidRDefault="00DE6303" w:rsidP="00334B1B">
            <w:pPr>
              <w:rPr>
                <w:rFonts w:ascii="Calibri" w:hAnsi="Calibri" w:cs="Calibri"/>
                <w:sz w:val="24"/>
                <w:szCs w:val="24"/>
                <w:lang w:val="en-US"/>
              </w:rPr>
            </w:pPr>
          </w:p>
        </w:tc>
        <w:tc>
          <w:tcPr>
            <w:tcW w:w="5708" w:type="dxa"/>
          </w:tcPr>
          <w:p w:rsidR="00DE6303" w:rsidRPr="00C77496" w:rsidRDefault="007842BF" w:rsidP="00334B1B">
            <w:pPr>
              <w:rPr>
                <w:rFonts w:ascii="Calibri" w:hAnsi="Calibri" w:cs="Calibri"/>
                <w:sz w:val="24"/>
                <w:szCs w:val="24"/>
              </w:rPr>
            </w:pPr>
            <w:hyperlink r:id="rId8" w:history="1">
              <w:r w:rsidR="00DE6303" w:rsidRPr="004956E4">
                <w:rPr>
                  <w:rStyle w:val="Hyperlink"/>
                  <w:rFonts w:ascii="Calibri" w:hAnsi="Calibri" w:cs="Calibri"/>
                  <w:sz w:val="24"/>
                  <w:szCs w:val="24"/>
                </w:rPr>
                <w:t>https://www.dgft.gov.in/CP/?opt=iec-profile-management</w:t>
              </w:r>
            </w:hyperlink>
            <w:r w:rsidR="00DE6303">
              <w:rPr>
                <w:rFonts w:ascii="Calibri" w:hAnsi="Calibri" w:cs="Calibri"/>
                <w:sz w:val="24"/>
                <w:szCs w:val="24"/>
              </w:rPr>
              <w:t xml:space="preserve"> </w:t>
            </w:r>
          </w:p>
        </w:tc>
      </w:tr>
      <w:tr w:rsidR="00DE6303" w:rsidRPr="00C77496" w:rsidTr="005462F5">
        <w:tc>
          <w:tcPr>
            <w:tcW w:w="411" w:type="dxa"/>
          </w:tcPr>
          <w:p w:rsidR="00DE6303" w:rsidRPr="00C77496" w:rsidRDefault="00DE6303" w:rsidP="00334B1B">
            <w:pPr>
              <w:rPr>
                <w:rFonts w:ascii="Calibri" w:hAnsi="Calibri" w:cs="Calibri"/>
                <w:sz w:val="24"/>
                <w:szCs w:val="24"/>
                <w:lang w:val="en-US"/>
              </w:rPr>
            </w:pPr>
          </w:p>
        </w:tc>
        <w:tc>
          <w:tcPr>
            <w:tcW w:w="3695" w:type="dxa"/>
          </w:tcPr>
          <w:p w:rsidR="00DE6303" w:rsidRDefault="00DE6303" w:rsidP="00334B1B">
            <w:pPr>
              <w:rPr>
                <w:rFonts w:ascii="Calibri" w:hAnsi="Calibri" w:cs="Calibri"/>
                <w:b/>
                <w:sz w:val="24"/>
                <w:szCs w:val="24"/>
                <w:lang w:val="en-US"/>
              </w:rPr>
            </w:pPr>
            <w:r w:rsidRPr="00F2412F">
              <w:rPr>
                <w:rFonts w:ascii="Calibri" w:hAnsi="Calibri" w:cs="Calibri"/>
                <w:b/>
                <w:sz w:val="24"/>
                <w:szCs w:val="24"/>
                <w:lang w:val="en-US"/>
              </w:rPr>
              <w:t>Export Management System</w:t>
            </w:r>
          </w:p>
          <w:p w:rsidR="00DE6303" w:rsidRPr="00C77496" w:rsidRDefault="00DE6303" w:rsidP="00334B1B">
            <w:pPr>
              <w:rPr>
                <w:rFonts w:ascii="Calibri" w:hAnsi="Calibri" w:cs="Calibri"/>
                <w:b/>
                <w:sz w:val="24"/>
                <w:szCs w:val="24"/>
                <w:lang w:val="en-US"/>
              </w:rPr>
            </w:pPr>
          </w:p>
        </w:tc>
        <w:tc>
          <w:tcPr>
            <w:tcW w:w="5574" w:type="dxa"/>
            <w:gridSpan w:val="3"/>
          </w:tcPr>
          <w:p w:rsidR="00DE6303" w:rsidRPr="00C77496" w:rsidRDefault="00DE6303" w:rsidP="00334B1B">
            <w:pPr>
              <w:rPr>
                <w:rFonts w:ascii="Calibri" w:hAnsi="Calibri" w:cs="Calibri"/>
                <w:sz w:val="24"/>
                <w:szCs w:val="24"/>
                <w:lang w:val="en-US"/>
              </w:rPr>
            </w:pPr>
            <w:r w:rsidRPr="00F2412F">
              <w:rPr>
                <w:rFonts w:ascii="Calibri" w:hAnsi="Calibri" w:cs="Calibri"/>
                <w:sz w:val="24"/>
                <w:szCs w:val="24"/>
                <w:lang w:val="en-US"/>
              </w:rPr>
              <w:t xml:space="preserve">DGFT as under the FTDR Act notifies various restrictions or quota or conditions on certain category of exports from India. These restrictions may require a </w:t>
            </w:r>
            <w:r w:rsidRPr="00F2412F">
              <w:rPr>
                <w:rFonts w:ascii="Calibri" w:hAnsi="Calibri" w:cs="Calibri"/>
                <w:sz w:val="24"/>
                <w:szCs w:val="24"/>
                <w:lang w:val="en-US"/>
              </w:rPr>
              <w:lastRenderedPageBreak/>
              <w:t>license or registration prior to the exports. The modules here allow exporters to apply for export licenses, quotas and other registrations which are issued to exporters by DGFT. Some such modules covered herein are Export License for Restricted Items, Export License for SCOMET Items, License under Indo US Memorandum, and License under Indo EU besides others. You may choose to apply and monitor all such applications through the modules available</w:t>
            </w:r>
          </w:p>
        </w:tc>
        <w:tc>
          <w:tcPr>
            <w:tcW w:w="5708" w:type="dxa"/>
          </w:tcPr>
          <w:p w:rsidR="00DE6303" w:rsidRPr="00C77496" w:rsidRDefault="007842BF" w:rsidP="00334B1B">
            <w:pPr>
              <w:rPr>
                <w:rFonts w:ascii="Calibri" w:hAnsi="Calibri" w:cs="Calibri"/>
                <w:sz w:val="24"/>
                <w:szCs w:val="24"/>
              </w:rPr>
            </w:pPr>
            <w:hyperlink r:id="rId9" w:history="1">
              <w:r w:rsidR="00DE6303" w:rsidRPr="004956E4">
                <w:rPr>
                  <w:rStyle w:val="Hyperlink"/>
                  <w:rFonts w:ascii="Calibri" w:hAnsi="Calibri" w:cs="Calibri"/>
                  <w:sz w:val="24"/>
                  <w:szCs w:val="24"/>
                </w:rPr>
                <w:t>https://www.dgft.gov.in/CP/?opt=export-management-system</w:t>
              </w:r>
            </w:hyperlink>
            <w:r w:rsidR="00DE6303">
              <w:rPr>
                <w:rFonts w:ascii="Calibri" w:hAnsi="Calibri" w:cs="Calibri"/>
                <w:sz w:val="24"/>
                <w:szCs w:val="24"/>
              </w:rPr>
              <w:t xml:space="preserve"> </w:t>
            </w:r>
          </w:p>
        </w:tc>
      </w:tr>
      <w:tr w:rsidR="00DE6303" w:rsidRPr="00C77496" w:rsidTr="009F58CC">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F2412F" w:rsidRDefault="00DE6303" w:rsidP="00334B1B">
            <w:pPr>
              <w:rPr>
                <w:rFonts w:ascii="Calibri" w:hAnsi="Calibri" w:cs="Calibri"/>
                <w:sz w:val="24"/>
                <w:szCs w:val="24"/>
                <w:lang w:val="en-US"/>
              </w:rPr>
            </w:pPr>
            <w:r>
              <w:rPr>
                <w:noProof/>
                <w:lang w:eastAsia="en-IN"/>
              </w:rPr>
              <w:drawing>
                <wp:inline distT="0" distB="0" distL="0" distR="0" wp14:anchorId="5200409E" wp14:editId="6EBBDF23">
                  <wp:extent cx="4762500" cy="876300"/>
                  <wp:effectExtent l="0" t="0" r="0" b="0"/>
                  <wp:docPr id="19" name="Picture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876300"/>
                          </a:xfrm>
                          <a:prstGeom prst="rect">
                            <a:avLst/>
                          </a:prstGeom>
                          <a:noFill/>
                          <a:ln>
                            <a:noFill/>
                          </a:ln>
                        </pic:spPr>
                      </pic:pic>
                    </a:graphicData>
                  </a:graphic>
                </wp:inline>
              </w:drawing>
            </w:r>
          </w:p>
        </w:tc>
        <w:tc>
          <w:tcPr>
            <w:tcW w:w="5708" w:type="dxa"/>
          </w:tcPr>
          <w:p w:rsidR="00DE6303" w:rsidRDefault="007842BF" w:rsidP="00334B1B">
            <w:pPr>
              <w:rPr>
                <w:rFonts w:ascii="Calibri" w:hAnsi="Calibri" w:cs="Calibri"/>
                <w:sz w:val="24"/>
                <w:szCs w:val="24"/>
              </w:rPr>
            </w:pPr>
            <w:hyperlink r:id="rId11" w:history="1">
              <w:r w:rsidR="00DE6303" w:rsidRPr="004956E4">
                <w:rPr>
                  <w:rStyle w:val="Hyperlink"/>
                  <w:rFonts w:ascii="Calibri" w:hAnsi="Calibri" w:cs="Calibri"/>
                  <w:sz w:val="24"/>
                  <w:szCs w:val="24"/>
                </w:rPr>
                <w:t>https://coo.dgft.gov.in/</w:t>
              </w:r>
            </w:hyperlink>
            <w:r w:rsidR="00DE6303">
              <w:rPr>
                <w:rFonts w:ascii="Calibri" w:hAnsi="Calibri" w:cs="Calibri"/>
                <w:sz w:val="24"/>
                <w:szCs w:val="24"/>
              </w:rPr>
              <w:t xml:space="preserve"> </w:t>
            </w:r>
          </w:p>
        </w:tc>
      </w:tr>
      <w:tr w:rsidR="00994685" w:rsidRPr="00C77496" w:rsidTr="00945FAC">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lang w:val="en-US"/>
              </w:rPr>
              <w:t>Trade Notices &amp; Circulars</w:t>
            </w:r>
          </w:p>
        </w:tc>
        <w:tc>
          <w:tcPr>
            <w:tcW w:w="5708" w:type="dxa"/>
          </w:tcPr>
          <w:p w:rsidR="00994685" w:rsidRPr="00C77496" w:rsidRDefault="007842BF" w:rsidP="00334B1B">
            <w:pPr>
              <w:rPr>
                <w:rFonts w:ascii="Calibri" w:hAnsi="Calibri" w:cs="Calibri"/>
                <w:sz w:val="24"/>
                <w:szCs w:val="24"/>
                <w:lang w:val="en-US"/>
              </w:rPr>
            </w:pPr>
            <w:hyperlink r:id="rId12" w:history="1">
              <w:r w:rsidR="00994685" w:rsidRPr="004956E4">
                <w:rPr>
                  <w:rStyle w:val="Hyperlink"/>
                  <w:rFonts w:ascii="Calibri" w:hAnsi="Calibri" w:cs="Calibri"/>
                  <w:sz w:val="24"/>
                  <w:szCs w:val="24"/>
                  <w:lang w:val="en-US"/>
                </w:rPr>
                <w:t>https://www.dgft.gov.in/CP/?opt=trade-notice</w:t>
              </w:r>
            </w:hyperlink>
            <w:r w:rsidR="00994685">
              <w:rPr>
                <w:rFonts w:ascii="Calibri" w:hAnsi="Calibri" w:cs="Calibri"/>
                <w:sz w:val="24"/>
                <w:szCs w:val="24"/>
                <w:lang w:val="en-US"/>
              </w:rPr>
              <w:t xml:space="preserve"> </w:t>
            </w:r>
          </w:p>
          <w:p w:rsidR="00994685" w:rsidRPr="00C77496" w:rsidRDefault="00994685" w:rsidP="00334B1B">
            <w:pPr>
              <w:rPr>
                <w:rFonts w:ascii="Calibri" w:hAnsi="Calibri" w:cs="Calibri"/>
                <w:sz w:val="24"/>
                <w:szCs w:val="24"/>
                <w:lang w:val="en-US"/>
              </w:rPr>
            </w:pPr>
          </w:p>
        </w:tc>
      </w:tr>
      <w:tr w:rsidR="00994685" w:rsidRPr="00C77496" w:rsidTr="00F06824">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rPr>
              <w:t>Notifications - Directorate General of Foreign Trade</w:t>
            </w:r>
          </w:p>
        </w:tc>
        <w:tc>
          <w:tcPr>
            <w:tcW w:w="5708" w:type="dxa"/>
          </w:tcPr>
          <w:p w:rsidR="00994685" w:rsidRPr="00C77496" w:rsidRDefault="007842BF" w:rsidP="00334B1B">
            <w:pPr>
              <w:rPr>
                <w:rFonts w:ascii="Calibri" w:hAnsi="Calibri" w:cs="Calibri"/>
                <w:sz w:val="24"/>
                <w:szCs w:val="24"/>
              </w:rPr>
            </w:pPr>
            <w:hyperlink r:id="rId13" w:history="1">
              <w:r w:rsidR="00994685" w:rsidRPr="004956E4">
                <w:rPr>
                  <w:rStyle w:val="Hyperlink"/>
                  <w:rFonts w:ascii="Calibri" w:hAnsi="Calibri" w:cs="Calibri"/>
                  <w:sz w:val="24"/>
                  <w:szCs w:val="24"/>
                </w:rPr>
                <w:t>https://www.dgft.gov.in/CP/?opt=notification</w:t>
              </w:r>
            </w:hyperlink>
            <w:r w:rsidR="00994685">
              <w:rPr>
                <w:rFonts w:ascii="Calibri" w:hAnsi="Calibri" w:cs="Calibri"/>
                <w:sz w:val="24"/>
                <w:szCs w:val="24"/>
              </w:rPr>
              <w:t xml:space="preserve"> </w:t>
            </w:r>
            <w:r w:rsidR="00994685" w:rsidRPr="00C77496">
              <w:rPr>
                <w:rFonts w:ascii="Calibri" w:hAnsi="Calibri" w:cs="Calibri"/>
                <w:sz w:val="24"/>
                <w:szCs w:val="24"/>
              </w:rPr>
              <w:t xml:space="preserve"> </w:t>
            </w:r>
            <w:r w:rsidR="00994685">
              <w:rPr>
                <w:rFonts w:ascii="Calibri" w:hAnsi="Calibri" w:cs="Calibri"/>
                <w:sz w:val="24"/>
                <w:szCs w:val="24"/>
              </w:rPr>
              <w:t xml:space="preserve"> </w:t>
            </w:r>
          </w:p>
        </w:tc>
      </w:tr>
      <w:tr w:rsidR="00994685" w:rsidRPr="00C77496" w:rsidTr="000615B9">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lang w:val="en-US"/>
              </w:rPr>
              <w:t>Complaints &amp; Suggestions</w:t>
            </w:r>
          </w:p>
        </w:tc>
        <w:tc>
          <w:tcPr>
            <w:tcW w:w="5708" w:type="dxa"/>
          </w:tcPr>
          <w:p w:rsidR="00994685" w:rsidRPr="00C77496" w:rsidRDefault="007842BF" w:rsidP="00EF1BC8">
            <w:pPr>
              <w:rPr>
                <w:rFonts w:ascii="Calibri" w:hAnsi="Calibri" w:cs="Calibri"/>
                <w:sz w:val="24"/>
                <w:szCs w:val="24"/>
                <w:lang w:val="en-US"/>
              </w:rPr>
            </w:pPr>
            <w:hyperlink r:id="rId14" w:history="1">
              <w:r w:rsidR="00994685" w:rsidRPr="004956E4">
                <w:rPr>
                  <w:rStyle w:val="Hyperlink"/>
                  <w:rFonts w:ascii="Calibri" w:hAnsi="Calibri" w:cs="Calibri"/>
                  <w:sz w:val="24"/>
                  <w:szCs w:val="24"/>
                  <w:lang w:val="en-US"/>
                </w:rPr>
                <w:t>https://www.dgft.gov.in/CP/?opt=complaintssuggestion</w:t>
              </w:r>
            </w:hyperlink>
            <w:r w:rsidR="00994685">
              <w:rPr>
                <w:rFonts w:ascii="Calibri" w:hAnsi="Calibri" w:cs="Calibri"/>
                <w:sz w:val="24"/>
                <w:szCs w:val="24"/>
                <w:lang w:val="en-US"/>
              </w:rPr>
              <w:t xml:space="preserve"> </w:t>
            </w:r>
            <w:r w:rsidR="00994685" w:rsidRPr="00C77496">
              <w:rPr>
                <w:rFonts w:ascii="Calibri" w:hAnsi="Calibri" w:cs="Calibri"/>
                <w:sz w:val="24"/>
                <w:szCs w:val="24"/>
                <w:lang w:val="en-US"/>
              </w:rPr>
              <w:t xml:space="preserve"> </w:t>
            </w: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EF1BC8" w:rsidRPr="00C77496" w:rsidRDefault="00EF1BC8" w:rsidP="00EF1BC8">
            <w:pPr>
              <w:pStyle w:val="NoSpacing"/>
              <w:rPr>
                <w:rFonts w:ascii="Calibri" w:hAnsi="Calibri" w:cs="Calibri"/>
                <w:sz w:val="24"/>
                <w:szCs w:val="24"/>
                <w:lang w:val="en-US"/>
              </w:rPr>
            </w:pPr>
            <w:r w:rsidRPr="006928D0">
              <w:rPr>
                <w:rFonts w:ascii="Calibri" w:hAnsi="Calibri" w:cs="Calibri"/>
                <w:b/>
                <w:sz w:val="24"/>
                <w:szCs w:val="24"/>
                <w:lang w:eastAsia="en-IN"/>
              </w:rPr>
              <w:t>Grievance Redressal/Facilitatio</w:t>
            </w:r>
            <w:r w:rsidRPr="00C77496">
              <w:rPr>
                <w:rFonts w:ascii="Calibri" w:hAnsi="Calibri" w:cs="Calibri"/>
                <w:sz w:val="24"/>
                <w:szCs w:val="24"/>
                <w:lang w:eastAsia="en-IN"/>
              </w:rPr>
              <w:t>n in the office of the zonal Jt.D.G.F.T., Mumbai</w:t>
            </w:r>
            <w:r w:rsidRPr="00C77496">
              <w:rPr>
                <w:rFonts w:ascii="Calibri" w:hAnsi="Calibri" w:cs="Calibri"/>
                <w:sz w:val="24"/>
                <w:szCs w:val="24"/>
                <w:lang w:val="en-US"/>
              </w:rPr>
              <w:t xml:space="preserve"> Mumbai </w:t>
            </w:r>
          </w:p>
          <w:p w:rsidR="00EF1BC8" w:rsidRPr="00C77496" w:rsidRDefault="00EF1BC8" w:rsidP="00EF1BC8">
            <w:pPr>
              <w:pStyle w:val="NoSpacing"/>
              <w:rPr>
                <w:rFonts w:ascii="Calibri" w:hAnsi="Calibri" w:cs="Calibri"/>
                <w:sz w:val="24"/>
                <w:szCs w:val="24"/>
                <w:lang w:val="en-US"/>
              </w:rPr>
            </w:pPr>
            <w:r w:rsidRPr="00C77496">
              <w:rPr>
                <w:rFonts w:ascii="Calibri" w:hAnsi="Calibri" w:cs="Calibri"/>
                <w:sz w:val="24"/>
                <w:szCs w:val="24"/>
                <w:lang w:val="en-US"/>
              </w:rPr>
              <w:t>Nishtha  Bhavan, 48,Vithaldas  Thackersey Marg,</w:t>
            </w:r>
          </w:p>
          <w:p w:rsidR="00334B1B" w:rsidRPr="00C77496" w:rsidRDefault="006F04FA" w:rsidP="00EF1BC8">
            <w:pPr>
              <w:pStyle w:val="NoSpacing"/>
              <w:rPr>
                <w:rFonts w:ascii="Calibri" w:hAnsi="Calibri" w:cs="Calibri"/>
                <w:sz w:val="24"/>
                <w:szCs w:val="24"/>
                <w:lang w:val="en-US"/>
              </w:rPr>
            </w:pPr>
            <w:r w:rsidRPr="00C77496">
              <w:rPr>
                <w:rFonts w:ascii="Calibri" w:hAnsi="Calibri" w:cs="Calibri"/>
                <w:sz w:val="24"/>
                <w:szCs w:val="24"/>
                <w:lang w:val="en-US"/>
              </w:rPr>
              <w:t>Church gate</w:t>
            </w:r>
            <w:r w:rsidR="00EF1BC8" w:rsidRPr="00C77496">
              <w:rPr>
                <w:rFonts w:ascii="Calibri" w:hAnsi="Calibri" w:cs="Calibri"/>
                <w:sz w:val="24"/>
                <w:szCs w:val="24"/>
                <w:lang w:val="en-US"/>
              </w:rPr>
              <w:t>, Mumbai-20</w:t>
            </w:r>
          </w:p>
        </w:tc>
        <w:tc>
          <w:tcPr>
            <w:tcW w:w="1418" w:type="dxa"/>
          </w:tcPr>
          <w:p w:rsidR="00EF1BC8" w:rsidRPr="006928D0" w:rsidRDefault="00EF1BC8" w:rsidP="00EF1BC8">
            <w:pPr>
              <w:pStyle w:val="NoSpacing"/>
              <w:rPr>
                <w:rFonts w:ascii="Calibri" w:hAnsi="Calibri" w:cs="Calibri"/>
                <w:color w:val="000000"/>
                <w:lang w:eastAsia="en-IN"/>
              </w:rPr>
            </w:pPr>
            <w:r w:rsidRPr="006928D0">
              <w:rPr>
                <w:rFonts w:ascii="Calibri" w:hAnsi="Calibri" w:cs="Calibri"/>
                <w:b/>
                <w:bCs/>
                <w:lang w:eastAsia="en-IN"/>
              </w:rPr>
              <w:t>22017716/22038094/22033097/22031074 Extn.No.117</w:t>
            </w:r>
          </w:p>
          <w:p w:rsidR="00334B1B" w:rsidRPr="00C77496" w:rsidRDefault="00334B1B" w:rsidP="00EF1BC8">
            <w:pPr>
              <w:pStyle w:val="NoSpacing"/>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p>
        </w:tc>
        <w:tc>
          <w:tcPr>
            <w:tcW w:w="5708" w:type="dxa"/>
          </w:tcPr>
          <w:p w:rsidR="00EF1BC8" w:rsidRDefault="00EF1BC8" w:rsidP="00307801">
            <w:pPr>
              <w:spacing w:before="100" w:beforeAutospacing="1" w:after="100" w:afterAutospacing="1"/>
              <w:rPr>
                <w:rFonts w:ascii="Calibri" w:eastAsia="Times New Roman" w:hAnsi="Calibri" w:cs="Calibri"/>
                <w:color w:val="000000"/>
                <w:sz w:val="24"/>
                <w:szCs w:val="24"/>
                <w:lang w:eastAsia="en-IN"/>
              </w:rPr>
            </w:pPr>
            <w:r w:rsidRPr="00EF1BC8">
              <w:rPr>
                <w:rFonts w:ascii="Calibri" w:eastAsia="Times New Roman" w:hAnsi="Calibri" w:cs="Calibri"/>
                <w:color w:val="000000"/>
                <w:sz w:val="24"/>
                <w:szCs w:val="24"/>
                <w:lang w:eastAsia="en-IN"/>
              </w:rPr>
              <w:t>Grievance/Facilitation Committee Meetings: last Friday of every month</w:t>
            </w:r>
          </w:p>
          <w:p w:rsidR="006928D0" w:rsidRPr="00EF1BC8" w:rsidRDefault="007842BF" w:rsidP="00307801">
            <w:pPr>
              <w:spacing w:before="100" w:beforeAutospacing="1" w:after="100" w:afterAutospacing="1"/>
              <w:rPr>
                <w:rFonts w:ascii="Calibri" w:eastAsia="Times New Roman" w:hAnsi="Calibri" w:cs="Calibri"/>
                <w:color w:val="000000"/>
                <w:sz w:val="24"/>
                <w:szCs w:val="24"/>
                <w:lang w:eastAsia="en-IN"/>
              </w:rPr>
            </w:pPr>
            <w:hyperlink r:id="rId15" w:history="1">
              <w:r w:rsidR="006928D0" w:rsidRPr="00694A4A">
                <w:rPr>
                  <w:rStyle w:val="Hyperlink"/>
                  <w:rFonts w:ascii="Calibri" w:eastAsia="Times New Roman" w:hAnsi="Calibri" w:cs="Calibri"/>
                  <w:sz w:val="24"/>
                  <w:szCs w:val="24"/>
                  <w:lang w:eastAsia="en-IN"/>
                </w:rPr>
                <w:t>http://dgftcom.nic.in/dgftmumbai/html/efc.htm</w:t>
              </w:r>
            </w:hyperlink>
            <w:r w:rsidR="006928D0">
              <w:rPr>
                <w:rFonts w:ascii="Calibri" w:eastAsia="Times New Roman" w:hAnsi="Calibri" w:cs="Calibri"/>
                <w:color w:val="000000"/>
                <w:sz w:val="24"/>
                <w:szCs w:val="24"/>
                <w:lang w:eastAsia="en-IN"/>
              </w:rPr>
              <w:t xml:space="preserve"> </w:t>
            </w:r>
          </w:p>
          <w:p w:rsidR="00334B1B" w:rsidRPr="00C77496" w:rsidRDefault="00334B1B" w:rsidP="00307801">
            <w:pPr>
              <w:rPr>
                <w:rFonts w:ascii="Calibri" w:hAnsi="Calibri" w:cs="Calibri"/>
                <w:sz w:val="24"/>
                <w:szCs w:val="24"/>
                <w:lang w:val="en-US"/>
              </w:rPr>
            </w:pPr>
          </w:p>
        </w:tc>
      </w:tr>
      <w:tr w:rsidR="00DE6303" w:rsidRPr="00C77496" w:rsidTr="009B17EA">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C77496" w:rsidRDefault="00DE6303" w:rsidP="00334B1B">
            <w:pPr>
              <w:rPr>
                <w:rFonts w:ascii="Calibri" w:hAnsi="Calibri" w:cs="Calibri"/>
                <w:sz w:val="24"/>
                <w:szCs w:val="24"/>
                <w:lang w:val="en-US"/>
              </w:rPr>
            </w:pPr>
            <w:r w:rsidRPr="00DE6303">
              <w:rPr>
                <w:rFonts w:ascii="Calibri" w:hAnsi="Calibri" w:cs="Calibri"/>
                <w:sz w:val="24"/>
                <w:szCs w:val="24"/>
                <w:lang w:eastAsia="en-IN"/>
              </w:rPr>
              <w:t>Trade Data &amp; Statistics</w:t>
            </w:r>
          </w:p>
        </w:tc>
        <w:tc>
          <w:tcPr>
            <w:tcW w:w="5708" w:type="dxa"/>
          </w:tcPr>
          <w:p w:rsidR="00DE6303" w:rsidRPr="00EF1BC8" w:rsidRDefault="007842BF" w:rsidP="00307801">
            <w:pPr>
              <w:spacing w:before="100" w:beforeAutospacing="1" w:after="100" w:afterAutospacing="1"/>
              <w:rPr>
                <w:rFonts w:ascii="Calibri" w:eastAsia="Times New Roman" w:hAnsi="Calibri" w:cs="Calibri"/>
                <w:color w:val="000000"/>
                <w:sz w:val="24"/>
                <w:szCs w:val="24"/>
                <w:lang w:eastAsia="en-IN"/>
              </w:rPr>
            </w:pPr>
            <w:hyperlink r:id="rId16" w:history="1">
              <w:r w:rsidR="00307801" w:rsidRPr="004956E4">
                <w:rPr>
                  <w:rStyle w:val="Hyperlink"/>
                  <w:rFonts w:ascii="Calibri" w:eastAsia="Times New Roman" w:hAnsi="Calibri" w:cs="Calibri"/>
                  <w:sz w:val="24"/>
                  <w:szCs w:val="24"/>
                  <w:lang w:eastAsia="en-IN"/>
                </w:rPr>
                <w:t>https://www.dgft.gov.in/CP/?opt=trade-statistics</w:t>
              </w:r>
            </w:hyperlink>
            <w:r w:rsidR="00307801">
              <w:rPr>
                <w:rFonts w:ascii="Calibri" w:eastAsia="Times New Roman" w:hAnsi="Calibri" w:cs="Calibri"/>
                <w:color w:val="000000"/>
                <w:sz w:val="24"/>
                <w:szCs w:val="24"/>
                <w:lang w:eastAsia="en-IN"/>
              </w:rPr>
              <w:t xml:space="preserve"> </w:t>
            </w:r>
          </w:p>
        </w:tc>
      </w:tr>
      <w:tr w:rsidR="00BF38C9" w:rsidRPr="00C77496" w:rsidTr="002860D2">
        <w:tc>
          <w:tcPr>
            <w:tcW w:w="411" w:type="dxa"/>
          </w:tcPr>
          <w:p w:rsidR="00BF38C9" w:rsidRPr="00C77496" w:rsidRDefault="00BF38C9" w:rsidP="00334B1B">
            <w:pPr>
              <w:rPr>
                <w:rFonts w:ascii="Calibri" w:hAnsi="Calibri" w:cs="Calibri"/>
                <w:sz w:val="24"/>
                <w:szCs w:val="24"/>
                <w:lang w:val="en-US"/>
              </w:rPr>
            </w:pPr>
          </w:p>
        </w:tc>
        <w:tc>
          <w:tcPr>
            <w:tcW w:w="3695" w:type="dxa"/>
          </w:tcPr>
          <w:p w:rsidR="00BF38C9" w:rsidRPr="00C77496" w:rsidRDefault="00BF38C9" w:rsidP="00BF38C9">
            <w:pPr>
              <w:pStyle w:val="NoSpacing"/>
              <w:rPr>
                <w:rFonts w:ascii="Calibri" w:hAnsi="Calibri" w:cs="Calibri"/>
                <w:sz w:val="24"/>
                <w:szCs w:val="24"/>
                <w:lang w:eastAsia="en-IN"/>
              </w:rPr>
            </w:pPr>
            <w:r>
              <w:rPr>
                <w:rFonts w:ascii="Calibri" w:hAnsi="Calibri" w:cs="Calibri"/>
                <w:sz w:val="24"/>
                <w:szCs w:val="24"/>
                <w:lang w:eastAsia="en-IN"/>
              </w:rPr>
              <w:t xml:space="preserve">DGFT </w:t>
            </w:r>
            <w:r w:rsidRPr="00BF38C9">
              <w:rPr>
                <w:rFonts w:ascii="Calibri" w:hAnsi="Calibri" w:cs="Calibri"/>
                <w:sz w:val="24"/>
                <w:szCs w:val="24"/>
                <w:lang w:eastAsia="en-IN"/>
              </w:rPr>
              <w:t>Toll Free Number for direct assistance.</w:t>
            </w:r>
          </w:p>
        </w:tc>
        <w:tc>
          <w:tcPr>
            <w:tcW w:w="1418" w:type="dxa"/>
          </w:tcPr>
          <w:p w:rsidR="00BF38C9" w:rsidRPr="00C77496" w:rsidRDefault="00BF38C9" w:rsidP="00BF38C9">
            <w:pPr>
              <w:pStyle w:val="NoSpacing"/>
              <w:rPr>
                <w:rFonts w:ascii="Calibri" w:hAnsi="Calibri" w:cs="Calibri"/>
                <w:b/>
                <w:bCs/>
                <w:sz w:val="24"/>
                <w:szCs w:val="24"/>
                <w:lang w:eastAsia="en-IN"/>
              </w:rPr>
            </w:pPr>
            <w:r w:rsidRPr="00BF38C9">
              <w:rPr>
                <w:rFonts w:ascii="Calibri" w:hAnsi="Calibri" w:cs="Calibri"/>
                <w:b/>
                <w:bCs/>
                <w:sz w:val="24"/>
                <w:szCs w:val="24"/>
                <w:lang w:eastAsia="en-IN"/>
              </w:rPr>
              <w:t>1800 111 550</w:t>
            </w:r>
            <w:r w:rsidRPr="00BF38C9">
              <w:rPr>
                <w:rFonts w:ascii="Calibri" w:hAnsi="Calibri" w:cs="Calibri"/>
                <w:sz w:val="24"/>
                <w:szCs w:val="24"/>
                <w:lang w:eastAsia="en-IN"/>
              </w:rPr>
              <w:t> </w:t>
            </w:r>
          </w:p>
        </w:tc>
        <w:tc>
          <w:tcPr>
            <w:tcW w:w="1984" w:type="dxa"/>
          </w:tcPr>
          <w:p w:rsidR="00BF38C9" w:rsidRPr="00C77496" w:rsidRDefault="00BF38C9" w:rsidP="00334B1B">
            <w:pPr>
              <w:rPr>
                <w:rFonts w:ascii="Calibri" w:hAnsi="Calibri" w:cs="Calibri"/>
                <w:sz w:val="24"/>
                <w:szCs w:val="24"/>
                <w:lang w:val="en-US"/>
              </w:rPr>
            </w:pPr>
          </w:p>
        </w:tc>
        <w:tc>
          <w:tcPr>
            <w:tcW w:w="2172" w:type="dxa"/>
          </w:tcPr>
          <w:p w:rsidR="00BF38C9" w:rsidRPr="00C77496" w:rsidRDefault="00BF38C9" w:rsidP="00334B1B">
            <w:pPr>
              <w:rPr>
                <w:rFonts w:ascii="Calibri" w:hAnsi="Calibri" w:cs="Calibri"/>
                <w:sz w:val="24"/>
                <w:szCs w:val="24"/>
                <w:lang w:val="en-US"/>
              </w:rPr>
            </w:pPr>
          </w:p>
        </w:tc>
        <w:tc>
          <w:tcPr>
            <w:tcW w:w="5708" w:type="dxa"/>
          </w:tcPr>
          <w:p w:rsidR="00BF38C9" w:rsidRPr="00EF1BC8" w:rsidRDefault="00BF38C9" w:rsidP="00EF1BC8">
            <w:pPr>
              <w:spacing w:before="100" w:beforeAutospacing="1" w:after="100" w:afterAutospacing="1"/>
              <w:jc w:val="center"/>
              <w:rPr>
                <w:rFonts w:ascii="Calibri" w:eastAsia="Times New Roman" w:hAnsi="Calibri" w:cs="Calibri"/>
                <w:color w:val="000000"/>
                <w:sz w:val="24"/>
                <w:szCs w:val="24"/>
                <w:lang w:eastAsia="en-IN"/>
              </w:rPr>
            </w:pP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334B1B" w:rsidRPr="00C77496" w:rsidRDefault="00334B1B" w:rsidP="00334B1B">
            <w:pPr>
              <w:rPr>
                <w:rFonts w:ascii="Calibri" w:hAnsi="Calibri" w:cs="Calibri"/>
                <w:b/>
                <w:sz w:val="24"/>
                <w:szCs w:val="24"/>
                <w:lang w:val="en-US"/>
              </w:rPr>
            </w:pPr>
            <w:r w:rsidRPr="00C77496">
              <w:rPr>
                <w:rFonts w:ascii="Calibri" w:hAnsi="Calibri" w:cs="Calibri"/>
                <w:b/>
                <w:sz w:val="24"/>
                <w:szCs w:val="24"/>
                <w:lang w:val="en-US"/>
              </w:rPr>
              <w:t>DGFT OFFICE IN GUJARAT</w:t>
            </w:r>
          </w:p>
        </w:tc>
        <w:tc>
          <w:tcPr>
            <w:tcW w:w="1418" w:type="dxa"/>
          </w:tcPr>
          <w:p w:rsidR="00334B1B" w:rsidRPr="00C77496" w:rsidRDefault="00334B1B" w:rsidP="00334B1B">
            <w:pPr>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p>
        </w:tc>
        <w:tc>
          <w:tcPr>
            <w:tcW w:w="5708" w:type="dxa"/>
          </w:tcPr>
          <w:p w:rsidR="00334B1B" w:rsidRPr="00C77496" w:rsidRDefault="00334B1B" w:rsidP="00334B1B">
            <w:pPr>
              <w:rPr>
                <w:rFonts w:ascii="Calibri" w:hAnsi="Calibri" w:cs="Calibri"/>
                <w:sz w:val="24"/>
                <w:szCs w:val="24"/>
                <w:lang w:val="en-US"/>
              </w:rPr>
            </w:pP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Rajkot:</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rPr>
              <w:t>Shri Abhishek Sharma</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The Jt.Director General of Foreign Trade Amruta Estate (Jasani Building), 4th Floor, M.G.Road, Rajkot-360001</w:t>
            </w:r>
          </w:p>
        </w:tc>
        <w:tc>
          <w:tcPr>
            <w:tcW w:w="141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0281-2458416/2458417</w:t>
            </w: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0281-2458414</w:t>
            </w:r>
          </w:p>
        </w:tc>
        <w:tc>
          <w:tcPr>
            <w:tcW w:w="2172"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212529"/>
                <w:sz w:val="24"/>
                <w:szCs w:val="24"/>
                <w:shd w:val="clear" w:color="auto" w:fill="FFFFFF"/>
              </w:rPr>
              <w:t>Abhishek.sharma@nic.in</w:t>
            </w:r>
            <w:r w:rsidRPr="00C77496">
              <w:rPr>
                <w:rFonts w:ascii="Calibri" w:hAnsi="Calibri" w:cs="Calibri"/>
                <w:color w:val="333333"/>
                <w:sz w:val="24"/>
                <w:szCs w:val="24"/>
                <w:shd w:val="clear" w:color="auto" w:fill="FFFFFF"/>
              </w:rPr>
              <w:t> </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shd w:val="clear" w:color="auto" w:fill="FFFFFF"/>
              </w:rPr>
              <w:t>jdgftraj@hotmail.com</w:t>
            </w:r>
            <w:r w:rsidRPr="00C77496">
              <w:rPr>
                <w:rFonts w:ascii="Calibri" w:hAnsi="Calibri" w:cs="Calibri"/>
                <w:color w:val="333333"/>
                <w:sz w:val="24"/>
                <w:szCs w:val="24"/>
                <w:shd w:val="clear" w:color="auto" w:fill="FFFFFF"/>
              </w:rPr>
              <w:t>,</w:t>
            </w:r>
            <w:r w:rsidRPr="00C77496">
              <w:rPr>
                <w:rFonts w:ascii="Calibri" w:hAnsi="Calibri" w:cs="Calibri"/>
                <w:sz w:val="24"/>
                <w:szCs w:val="24"/>
                <w:shd w:val="clear" w:color="auto" w:fill="FFFFFF"/>
              </w:rPr>
              <w:t> jdgft@hotmail.com</w:t>
            </w:r>
          </w:p>
        </w:tc>
        <w:tc>
          <w:tcPr>
            <w:tcW w:w="5708" w:type="dxa"/>
          </w:tcPr>
          <w:p w:rsidR="00334B1B" w:rsidRPr="00C77496" w:rsidRDefault="00334B1B" w:rsidP="00334B1B">
            <w:pPr>
              <w:tabs>
                <w:tab w:val="left" w:pos="13665"/>
              </w:tabs>
              <w:rPr>
                <w:rStyle w:val="Strong"/>
                <w:rFonts w:ascii="Calibri" w:hAnsi="Calibri" w:cs="Calibri"/>
                <w:color w:val="333333"/>
                <w:sz w:val="24"/>
                <w:szCs w:val="24"/>
                <w:shd w:val="clear" w:color="auto" w:fill="FFFFFF"/>
              </w:rPr>
            </w:pPr>
            <w:r w:rsidRPr="00C77496">
              <w:rPr>
                <w:rStyle w:val="Strong"/>
                <w:rFonts w:ascii="Calibri" w:hAnsi="Calibri" w:cs="Calibri"/>
                <w:color w:val="333333"/>
                <w:sz w:val="24"/>
                <w:szCs w:val="24"/>
                <w:shd w:val="clear" w:color="auto" w:fill="FFFFFF"/>
              </w:rPr>
              <w:t>Territory: </w:t>
            </w:r>
          </w:p>
          <w:p w:rsidR="00334B1B" w:rsidRPr="00C77496" w:rsidRDefault="00334B1B" w:rsidP="00334B1B">
            <w:pPr>
              <w:pStyle w:val="ListParagraph"/>
              <w:numPr>
                <w:ilvl w:val="0"/>
                <w:numId w:val="12"/>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Saurashtra, the District of Gujarat (excluding Kutch)</w:t>
            </w:r>
          </w:p>
          <w:p w:rsidR="00334B1B" w:rsidRPr="00C77496" w:rsidRDefault="00334B1B" w:rsidP="00334B1B">
            <w:pPr>
              <w:pStyle w:val="ListParagraph"/>
              <w:numPr>
                <w:ilvl w:val="0"/>
                <w:numId w:val="12"/>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Diu in the Union Territory of Daman and Diu.</w:t>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color w:val="212529"/>
                <w:sz w:val="24"/>
                <w:szCs w:val="24"/>
                <w:shd w:val="clear" w:color="auto" w:fill="FFFFFF"/>
              </w:rPr>
            </w:pPr>
            <w:r w:rsidRPr="00C77496">
              <w:rPr>
                <w:rFonts w:ascii="Calibri" w:hAnsi="Calibri" w:cs="Calibri"/>
                <w:b/>
                <w:color w:val="212529"/>
                <w:sz w:val="24"/>
                <w:szCs w:val="24"/>
                <w:shd w:val="clear" w:color="auto" w:fill="FFFFFF"/>
              </w:rPr>
              <w:t>Ahmedabad</w:t>
            </w:r>
          </w:p>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color w:val="212529"/>
                <w:sz w:val="24"/>
                <w:szCs w:val="24"/>
                <w:shd w:val="clear" w:color="auto" w:fill="FFFFFF"/>
              </w:rPr>
              <w:t>Shri Anil Kumar Choudhary,</w:t>
            </w:r>
          </w:p>
          <w:p w:rsidR="00334B1B" w:rsidRPr="00C77496" w:rsidRDefault="00334B1B" w:rsidP="00B45B9F">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The Additional Director General of Foreign Trade, 3rd floor, HUDCO Bhavan, Ishwar Bhuvan Road, Navrangpura, Ahmedabad-380009</w:t>
            </w:r>
          </w:p>
        </w:tc>
        <w:tc>
          <w:tcPr>
            <w:tcW w:w="141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 xml:space="preserve">079-25506297, </w:t>
            </w:r>
            <w:r w:rsidRPr="00C77496">
              <w:rPr>
                <w:rFonts w:ascii="Calibri" w:hAnsi="Calibri" w:cs="Calibri"/>
                <w:color w:val="212529"/>
                <w:sz w:val="24"/>
                <w:szCs w:val="24"/>
              </w:rPr>
              <w:br/>
            </w: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079-5506791</w:t>
            </w:r>
          </w:p>
        </w:tc>
        <w:tc>
          <w:tcPr>
            <w:tcW w:w="2172" w:type="dxa"/>
          </w:tcPr>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sz w:val="24"/>
                <w:szCs w:val="24"/>
                <w:shd w:val="clear" w:color="auto" w:fill="FFFFFF"/>
              </w:rPr>
              <w:t>akchoudhary@nic.in</w:t>
            </w:r>
          </w:p>
          <w:p w:rsidR="00334B1B" w:rsidRPr="00C77496" w:rsidRDefault="00334B1B" w:rsidP="00334B1B">
            <w:pPr>
              <w:tabs>
                <w:tab w:val="left" w:pos="13665"/>
              </w:tabs>
              <w:rPr>
                <w:rFonts w:ascii="Calibri" w:hAnsi="Calibri" w:cs="Calibri"/>
                <w:color w:val="212529"/>
                <w:sz w:val="24"/>
                <w:szCs w:val="24"/>
                <w:shd w:val="clear" w:color="auto" w:fill="FFFFFF"/>
              </w:rPr>
            </w:pPr>
          </w:p>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sz w:val="24"/>
                <w:szCs w:val="24"/>
                <w:shd w:val="clear" w:color="auto" w:fill="FFFFFF"/>
              </w:rPr>
              <w:t>ahmedabad-dgft@nic.in</w:t>
            </w:r>
          </w:p>
          <w:p w:rsidR="00334B1B" w:rsidRPr="00C77496" w:rsidRDefault="00334B1B" w:rsidP="00334B1B">
            <w:pPr>
              <w:tabs>
                <w:tab w:val="left" w:pos="13665"/>
              </w:tabs>
              <w:rPr>
                <w:rFonts w:ascii="Calibri" w:hAnsi="Calibri" w:cs="Calibri"/>
                <w:color w:val="212529"/>
                <w:sz w:val="24"/>
                <w:szCs w:val="24"/>
                <w:shd w:val="clear" w:color="auto" w:fill="FFFFFF"/>
              </w:rPr>
            </w:pPr>
          </w:p>
          <w:p w:rsidR="00334B1B" w:rsidRPr="00C77496" w:rsidRDefault="00334B1B" w:rsidP="00334B1B">
            <w:pPr>
              <w:tabs>
                <w:tab w:val="left" w:pos="13665"/>
              </w:tabs>
              <w:rPr>
                <w:rFonts w:ascii="Calibri" w:hAnsi="Calibri" w:cs="Calibri"/>
                <w:sz w:val="24"/>
                <w:szCs w:val="24"/>
                <w:lang w:val="en-US"/>
              </w:rPr>
            </w:pPr>
          </w:p>
        </w:tc>
        <w:tc>
          <w:tcPr>
            <w:tcW w:w="570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Territorial jurisdiction is Gujarat State excluding the areas which are under the jurisdiction of Rajkot, Vadodara, Surat, and Development Commissioner, KFTZ.</w:t>
            </w:r>
            <w:r w:rsidRPr="00C77496">
              <w:rPr>
                <w:rFonts w:ascii="Calibri" w:hAnsi="Calibri" w:cs="Calibri"/>
                <w:color w:val="212529"/>
                <w:sz w:val="24"/>
                <w:szCs w:val="24"/>
              </w:rPr>
              <w:br/>
            </w:r>
            <w:r w:rsidRPr="00C77496">
              <w:rPr>
                <w:rFonts w:ascii="Calibri" w:hAnsi="Calibri" w:cs="Calibri"/>
                <w:color w:val="212529"/>
                <w:sz w:val="24"/>
                <w:szCs w:val="24"/>
              </w:rPr>
              <w:br/>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Surat</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Shri Virendra Singh</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The Joint Director General of Foreign Trade, 634-636 Belgium Tower, Ring Road, Surat - 395 003.</w:t>
            </w:r>
          </w:p>
        </w:tc>
        <w:tc>
          <w:tcPr>
            <w:tcW w:w="1418" w:type="dxa"/>
          </w:tcPr>
          <w:p w:rsidR="00334B1B" w:rsidRPr="00C77496" w:rsidRDefault="00334B1B" w:rsidP="00334B1B">
            <w:pPr>
              <w:tabs>
                <w:tab w:val="left" w:pos="13665"/>
              </w:tabs>
              <w:rPr>
                <w:rFonts w:ascii="Calibri" w:hAnsi="Calibri" w:cs="Calibri"/>
                <w:color w:val="212529"/>
                <w:sz w:val="24"/>
                <w:szCs w:val="24"/>
              </w:rPr>
            </w:pPr>
            <w:r w:rsidRPr="00C77496">
              <w:rPr>
                <w:rFonts w:ascii="Calibri" w:hAnsi="Calibri" w:cs="Calibri"/>
                <w:color w:val="212529"/>
                <w:sz w:val="24"/>
                <w:szCs w:val="24"/>
              </w:rPr>
              <w:t>0261-2423381</w:t>
            </w:r>
          </w:p>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sz w:val="24"/>
                <w:szCs w:val="24"/>
                <w:lang w:val="en-US"/>
              </w:rPr>
            </w:pP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0261-2452216</w:t>
            </w:r>
          </w:p>
        </w:tc>
        <w:tc>
          <w:tcPr>
            <w:tcW w:w="2172"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Singh.virendra@nic.in </w:t>
            </w:r>
          </w:p>
          <w:p w:rsidR="00334B1B" w:rsidRPr="00C77496" w:rsidRDefault="007842BF" w:rsidP="00334B1B">
            <w:pPr>
              <w:tabs>
                <w:tab w:val="left" w:pos="13665"/>
              </w:tabs>
              <w:rPr>
                <w:rFonts w:ascii="Calibri" w:hAnsi="Calibri" w:cs="Calibri"/>
                <w:sz w:val="24"/>
                <w:szCs w:val="24"/>
                <w:lang w:val="en-US"/>
              </w:rPr>
            </w:pPr>
            <w:hyperlink r:id="rId17" w:history="1">
              <w:r w:rsidR="00334B1B" w:rsidRPr="00C77496">
                <w:rPr>
                  <w:rStyle w:val="Hyperlink"/>
                  <w:rFonts w:ascii="Calibri" w:hAnsi="Calibri" w:cs="Calibri"/>
                  <w:color w:val="036EB6"/>
                  <w:sz w:val="24"/>
                  <w:szCs w:val="24"/>
                  <w:shd w:val="clear" w:color="auto" w:fill="FFFFFF"/>
                </w:rPr>
                <w:t>dgftsur@guj.nic.in</w:t>
              </w:r>
            </w:hyperlink>
          </w:p>
        </w:tc>
        <w:tc>
          <w:tcPr>
            <w:tcW w:w="5708" w:type="dxa"/>
          </w:tcPr>
          <w:p w:rsidR="00334B1B" w:rsidRPr="00C77496" w:rsidRDefault="00334B1B" w:rsidP="00334B1B">
            <w:pPr>
              <w:tabs>
                <w:tab w:val="left" w:pos="13665"/>
              </w:tabs>
              <w:rPr>
                <w:rFonts w:ascii="Calibri" w:hAnsi="Calibri" w:cs="Calibri"/>
                <w:b/>
                <w:bCs/>
                <w:color w:val="666666"/>
                <w:sz w:val="24"/>
                <w:szCs w:val="24"/>
                <w:shd w:val="clear" w:color="auto" w:fill="F9F9F9"/>
              </w:rPr>
            </w:pPr>
            <w:r w:rsidRPr="00C77496">
              <w:rPr>
                <w:rStyle w:val="Strong"/>
                <w:rFonts w:ascii="Calibri" w:hAnsi="Calibri" w:cs="Calibri"/>
                <w:color w:val="333333"/>
                <w:sz w:val="24"/>
                <w:szCs w:val="24"/>
                <w:shd w:val="clear" w:color="auto" w:fill="FFFFFF"/>
              </w:rPr>
              <w:t>Territory : </w:t>
            </w:r>
            <w:r w:rsidRPr="00C77496">
              <w:rPr>
                <w:rFonts w:ascii="Calibri" w:hAnsi="Calibri" w:cs="Calibri"/>
                <w:b/>
                <w:bCs/>
                <w:color w:val="666666"/>
                <w:sz w:val="24"/>
                <w:szCs w:val="24"/>
                <w:shd w:val="clear" w:color="auto" w:fill="F9F9F9"/>
              </w:rPr>
              <w:t>Districts of Gujarat</w:t>
            </w:r>
            <w:r w:rsidRPr="00C77496">
              <w:rPr>
                <w:rFonts w:ascii="Calibri" w:hAnsi="Calibri" w:cs="Calibri"/>
                <w:b/>
                <w:bCs/>
                <w:color w:val="666666"/>
                <w:sz w:val="24"/>
                <w:szCs w:val="24"/>
              </w:rPr>
              <w:br/>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Surat</w:t>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 xml:space="preserve">Valsad </w:t>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Dangs</w:t>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Vadodara</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Dr Ashis Kumar Dash</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The Joint Director General of Foreign Trade, Kuber Bhawan, 9th Floor, E-Block, Room No.901 &amp; 902, Kothi Compound, Vadodara - 390 001</w:t>
            </w:r>
          </w:p>
        </w:tc>
        <w:tc>
          <w:tcPr>
            <w:tcW w:w="1418" w:type="dxa"/>
          </w:tcPr>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0265-2429368/ 2428789</w:t>
            </w:r>
          </w:p>
          <w:p w:rsidR="00334B1B" w:rsidRPr="00C77496" w:rsidRDefault="00334B1B" w:rsidP="00334B1B">
            <w:pPr>
              <w:tabs>
                <w:tab w:val="left" w:pos="13665"/>
              </w:tabs>
              <w:rPr>
                <w:rFonts w:ascii="Calibri" w:hAnsi="Calibri" w:cs="Calibri"/>
                <w:sz w:val="24"/>
                <w:szCs w:val="24"/>
                <w:lang w:val="en-US"/>
              </w:rPr>
            </w:pP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0265-2428789</w:t>
            </w:r>
          </w:p>
        </w:tc>
        <w:tc>
          <w:tcPr>
            <w:tcW w:w="2172"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Ashis.dash@nic.in</w:t>
            </w:r>
          </w:p>
        </w:tc>
        <w:tc>
          <w:tcPr>
            <w:tcW w:w="5708"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Style w:val="Strong"/>
                <w:rFonts w:ascii="Calibri" w:hAnsi="Calibri" w:cs="Calibri"/>
                <w:color w:val="333333"/>
                <w:sz w:val="24"/>
                <w:szCs w:val="24"/>
                <w:shd w:val="clear" w:color="auto" w:fill="FFFFFF"/>
              </w:rPr>
              <w:t>Territory : </w:t>
            </w:r>
            <w:r w:rsidRPr="00C77496">
              <w:rPr>
                <w:rFonts w:ascii="Calibri" w:hAnsi="Calibri" w:cs="Calibri"/>
                <w:color w:val="333333"/>
                <w:sz w:val="24"/>
                <w:szCs w:val="24"/>
                <w:shd w:val="clear" w:color="auto" w:fill="FFFFFF"/>
              </w:rPr>
              <w:t>Districts of Gujarat</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Vadodara</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Anand</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Kheda</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Panchmahal</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Dahod</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Bharuch and</w:t>
            </w:r>
          </w:p>
          <w:p w:rsidR="00334B1B" w:rsidRPr="00C77496" w:rsidRDefault="00334B1B" w:rsidP="00334B1B">
            <w:pPr>
              <w:pStyle w:val="ListParagraph"/>
              <w:numPr>
                <w:ilvl w:val="0"/>
                <w:numId w:val="16"/>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Narmada</w:t>
            </w:r>
          </w:p>
        </w:tc>
      </w:tr>
      <w:tr w:rsidR="000908AA" w:rsidRPr="00C77496" w:rsidTr="00881F6D">
        <w:tc>
          <w:tcPr>
            <w:tcW w:w="411" w:type="dxa"/>
          </w:tcPr>
          <w:p w:rsidR="000908AA" w:rsidRPr="00C77496" w:rsidRDefault="000908AA" w:rsidP="00881F6D">
            <w:pPr>
              <w:tabs>
                <w:tab w:val="left" w:pos="13665"/>
              </w:tabs>
              <w:rPr>
                <w:rFonts w:ascii="Calibri" w:hAnsi="Calibri" w:cs="Calibri"/>
                <w:sz w:val="24"/>
                <w:szCs w:val="24"/>
                <w:lang w:val="en-US"/>
              </w:rPr>
            </w:pPr>
          </w:p>
        </w:tc>
        <w:tc>
          <w:tcPr>
            <w:tcW w:w="3695" w:type="dxa"/>
          </w:tcPr>
          <w:p w:rsidR="000908AA" w:rsidRPr="00C77496" w:rsidRDefault="000908AA" w:rsidP="00881F6D">
            <w:pPr>
              <w:tabs>
                <w:tab w:val="left" w:pos="13665"/>
              </w:tabs>
              <w:rPr>
                <w:rFonts w:ascii="Calibri" w:hAnsi="Calibri" w:cs="Calibri"/>
                <w:b/>
                <w:color w:val="666666"/>
                <w:sz w:val="24"/>
                <w:szCs w:val="24"/>
              </w:rPr>
            </w:pPr>
            <w:r w:rsidRPr="00C77496">
              <w:rPr>
                <w:rFonts w:ascii="Calibri" w:hAnsi="Calibri" w:cs="Calibri"/>
                <w:b/>
                <w:sz w:val="24"/>
                <w:szCs w:val="24"/>
                <w:lang w:val="en-US"/>
              </w:rPr>
              <w:t>DGFT OFFICE IN MAHARASHTRA</w:t>
            </w:r>
          </w:p>
        </w:tc>
        <w:tc>
          <w:tcPr>
            <w:tcW w:w="1418" w:type="dxa"/>
          </w:tcPr>
          <w:p w:rsidR="000908AA" w:rsidRPr="00C77496" w:rsidRDefault="000908AA" w:rsidP="00881F6D">
            <w:pPr>
              <w:tabs>
                <w:tab w:val="left" w:pos="13665"/>
              </w:tabs>
              <w:rPr>
                <w:rFonts w:ascii="Calibri" w:hAnsi="Calibri" w:cs="Calibri"/>
                <w:b/>
                <w:color w:val="666666"/>
                <w:sz w:val="24"/>
                <w:szCs w:val="24"/>
              </w:rPr>
            </w:pPr>
          </w:p>
        </w:tc>
        <w:tc>
          <w:tcPr>
            <w:tcW w:w="1984" w:type="dxa"/>
          </w:tcPr>
          <w:p w:rsidR="000908AA" w:rsidRPr="00C77496" w:rsidRDefault="000908AA" w:rsidP="00881F6D">
            <w:pPr>
              <w:tabs>
                <w:tab w:val="left" w:pos="13665"/>
              </w:tabs>
              <w:rPr>
                <w:rFonts w:ascii="Calibri" w:hAnsi="Calibri" w:cs="Calibri"/>
                <w:b/>
                <w:color w:val="666666"/>
                <w:sz w:val="24"/>
                <w:szCs w:val="24"/>
              </w:rPr>
            </w:pPr>
          </w:p>
        </w:tc>
        <w:tc>
          <w:tcPr>
            <w:tcW w:w="2172" w:type="dxa"/>
          </w:tcPr>
          <w:p w:rsidR="000908AA" w:rsidRPr="00C77496" w:rsidRDefault="000908AA" w:rsidP="00881F6D">
            <w:pPr>
              <w:tabs>
                <w:tab w:val="left" w:pos="13665"/>
              </w:tabs>
              <w:rPr>
                <w:rFonts w:ascii="Calibri" w:hAnsi="Calibri" w:cs="Calibri"/>
                <w:b/>
                <w:color w:val="666666"/>
                <w:sz w:val="24"/>
                <w:szCs w:val="24"/>
              </w:rPr>
            </w:pPr>
          </w:p>
        </w:tc>
        <w:tc>
          <w:tcPr>
            <w:tcW w:w="5708" w:type="dxa"/>
          </w:tcPr>
          <w:p w:rsidR="000908AA" w:rsidRPr="00C77496" w:rsidRDefault="000908AA" w:rsidP="00881F6D">
            <w:pPr>
              <w:tabs>
                <w:tab w:val="left" w:pos="13665"/>
              </w:tabs>
              <w:rPr>
                <w:rFonts w:ascii="Calibri" w:hAnsi="Calibri" w:cs="Calibri"/>
                <w:b/>
                <w:color w:val="666666"/>
                <w:sz w:val="24"/>
                <w:szCs w:val="24"/>
              </w:rPr>
            </w:pPr>
          </w:p>
        </w:tc>
      </w:tr>
      <w:tr w:rsidR="00BD7D4A" w:rsidRPr="00A01C4D" w:rsidTr="00881F6D">
        <w:tc>
          <w:tcPr>
            <w:tcW w:w="411" w:type="dxa"/>
          </w:tcPr>
          <w:p w:rsidR="00BD7D4A" w:rsidRPr="00A01C4D" w:rsidRDefault="00BD7D4A" w:rsidP="00881F6D">
            <w:pPr>
              <w:tabs>
                <w:tab w:val="left" w:pos="13665"/>
              </w:tabs>
              <w:rPr>
                <w:rFonts w:ascii="Calibri" w:hAnsi="Calibri" w:cs="Calibri"/>
                <w:lang w:val="en-US"/>
              </w:rPr>
            </w:pPr>
          </w:p>
        </w:tc>
        <w:tc>
          <w:tcPr>
            <w:tcW w:w="3695" w:type="dxa"/>
          </w:tcPr>
          <w:p w:rsidR="000908AA" w:rsidRPr="00A01C4D" w:rsidRDefault="00BD7D4A" w:rsidP="00B333A0">
            <w:pPr>
              <w:pStyle w:val="Subtitle"/>
              <w:rPr>
                <w:rFonts w:ascii="Calibri" w:hAnsi="Calibri" w:cs="Calibri"/>
              </w:rPr>
            </w:pPr>
            <w:r w:rsidRPr="00A01C4D">
              <w:rPr>
                <w:rFonts w:ascii="Calibri" w:hAnsi="Calibri" w:cs="Calibri"/>
              </w:rPr>
              <w:t>The Additional Director General of Foreign Trade</w:t>
            </w:r>
            <w:r w:rsidRPr="00A01C4D">
              <w:rPr>
                <w:rFonts w:ascii="Calibri" w:hAnsi="Calibri" w:cs="Calibri"/>
              </w:rPr>
              <w:br/>
              <w:t xml:space="preserve">Nishtha Bhawan </w:t>
            </w:r>
          </w:p>
          <w:p w:rsidR="00BD7D4A" w:rsidRPr="00A01C4D" w:rsidRDefault="00BD7D4A" w:rsidP="00B333A0">
            <w:pPr>
              <w:tabs>
                <w:tab w:val="left" w:pos="13665"/>
              </w:tabs>
              <w:rPr>
                <w:rFonts w:ascii="Calibri" w:hAnsi="Calibri" w:cs="Calibri"/>
                <w:lang w:val="en-US"/>
              </w:rPr>
            </w:pPr>
            <w:r w:rsidRPr="00A01C4D">
              <w:rPr>
                <w:rFonts w:ascii="Calibri" w:hAnsi="Calibri" w:cs="Calibri"/>
                <w:color w:val="666666"/>
              </w:rPr>
              <w:t>(New C.G.O. Bldg.)</w:t>
            </w:r>
            <w:r w:rsidRPr="00A01C4D">
              <w:rPr>
                <w:rFonts w:ascii="Calibri" w:hAnsi="Calibri" w:cs="Calibri"/>
                <w:color w:val="666666"/>
              </w:rPr>
              <w:br/>
              <w:t>48, Vithaldas Thackersey Marg, Churchgate</w:t>
            </w:r>
            <w:r w:rsidR="00B333A0" w:rsidRPr="00A01C4D">
              <w:rPr>
                <w:rFonts w:ascii="Calibri" w:hAnsi="Calibri" w:cs="Calibri"/>
                <w:color w:val="666666"/>
              </w:rPr>
              <w:t xml:space="preserve">, </w:t>
            </w:r>
            <w:r w:rsidRPr="00A01C4D">
              <w:rPr>
                <w:rFonts w:ascii="Calibri" w:hAnsi="Calibri" w:cs="Calibri"/>
                <w:color w:val="666666"/>
              </w:rPr>
              <w:t>Mumbai- 400020 (Maharashtra)</w:t>
            </w:r>
          </w:p>
        </w:tc>
        <w:tc>
          <w:tcPr>
            <w:tcW w:w="1418"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Tel. No. 022-22017716/</w:t>
            </w:r>
            <w:r w:rsidRPr="00A01C4D">
              <w:rPr>
                <w:rFonts w:ascii="Calibri" w:hAnsi="Calibri" w:cs="Calibri"/>
                <w:color w:val="666666"/>
              </w:rPr>
              <w:br/>
              <w:t>22038094/ 22033097/</w:t>
            </w:r>
            <w:r w:rsidRPr="00A01C4D">
              <w:rPr>
                <w:rFonts w:ascii="Calibri" w:hAnsi="Calibri" w:cs="Calibri"/>
                <w:color w:val="666666"/>
              </w:rPr>
              <w:br/>
              <w:t>22031074</w:t>
            </w:r>
          </w:p>
        </w:tc>
        <w:tc>
          <w:tcPr>
            <w:tcW w:w="1984"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FAX No.022-22063438</w:t>
            </w:r>
          </w:p>
        </w:tc>
        <w:tc>
          <w:tcPr>
            <w:tcW w:w="2172"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mumbai-dgft@nic.in</w:t>
            </w:r>
          </w:p>
        </w:tc>
        <w:tc>
          <w:tcPr>
            <w:tcW w:w="5708" w:type="dxa"/>
          </w:tcPr>
          <w:p w:rsidR="003A2D3F" w:rsidRPr="00A01C4D" w:rsidRDefault="00BD7D4A" w:rsidP="003A2D3F">
            <w:pPr>
              <w:pStyle w:val="ListParagraph"/>
              <w:numPr>
                <w:ilvl w:val="0"/>
                <w:numId w:val="17"/>
              </w:numPr>
              <w:tabs>
                <w:tab w:val="left" w:pos="13665"/>
              </w:tabs>
              <w:rPr>
                <w:rFonts w:ascii="Calibri" w:hAnsi="Calibri" w:cs="Calibri"/>
                <w:lang w:val="en-US"/>
              </w:rPr>
            </w:pPr>
            <w:r w:rsidRPr="00A01C4D">
              <w:rPr>
                <w:rFonts w:ascii="Calibri" w:hAnsi="Calibri" w:cs="Calibri"/>
                <w:color w:val="666666"/>
              </w:rPr>
              <w:t>Maharashtra excluding the area</w:t>
            </w:r>
            <w:r w:rsidRPr="00A01C4D">
              <w:rPr>
                <w:rFonts w:ascii="Calibri" w:hAnsi="Calibri" w:cs="Calibri"/>
                <w:color w:val="666666"/>
              </w:rPr>
              <w:br/>
              <w:t>which are under the Jurisdiction of</w:t>
            </w:r>
            <w:r w:rsidRPr="00A01C4D">
              <w:rPr>
                <w:rFonts w:ascii="Calibri" w:hAnsi="Calibri" w:cs="Calibri"/>
                <w:color w:val="666666"/>
              </w:rPr>
              <w:br/>
              <w:t>Joint Director General of Foreign</w:t>
            </w:r>
            <w:r w:rsidRPr="00A01C4D">
              <w:rPr>
                <w:rFonts w:ascii="Calibri" w:hAnsi="Calibri" w:cs="Calibri"/>
                <w:color w:val="666666"/>
              </w:rPr>
              <w:br/>
              <w:t>Trade, Pune and Joint Director</w:t>
            </w:r>
            <w:r w:rsidRPr="00A01C4D">
              <w:rPr>
                <w:rFonts w:ascii="Calibri" w:hAnsi="Calibri" w:cs="Calibri"/>
                <w:color w:val="666666"/>
              </w:rPr>
              <w:br/>
              <w:t>Genera</w:t>
            </w:r>
            <w:r w:rsidR="003A2D3F" w:rsidRPr="00A01C4D">
              <w:rPr>
                <w:rFonts w:ascii="Calibri" w:hAnsi="Calibri" w:cs="Calibri"/>
                <w:color w:val="666666"/>
              </w:rPr>
              <w:t>l of Foreign Trade, Nagpur</w:t>
            </w:r>
          </w:p>
          <w:p w:rsidR="00BD7D4A" w:rsidRPr="00A01C4D" w:rsidRDefault="003A2D3F" w:rsidP="003A2D3F">
            <w:pPr>
              <w:pStyle w:val="ListParagraph"/>
              <w:numPr>
                <w:ilvl w:val="0"/>
                <w:numId w:val="17"/>
              </w:numPr>
              <w:tabs>
                <w:tab w:val="left" w:pos="13665"/>
              </w:tabs>
              <w:rPr>
                <w:rFonts w:ascii="Calibri" w:hAnsi="Calibri" w:cs="Calibri"/>
                <w:lang w:val="en-US"/>
              </w:rPr>
            </w:pPr>
            <w:r w:rsidRPr="00A01C4D">
              <w:rPr>
                <w:rFonts w:ascii="Calibri" w:hAnsi="Calibri" w:cs="Calibri"/>
                <w:color w:val="666666"/>
              </w:rPr>
              <w:t xml:space="preserve">Daman </w:t>
            </w:r>
            <w:r w:rsidR="00BD7D4A" w:rsidRPr="00A01C4D">
              <w:rPr>
                <w:rFonts w:ascii="Calibri" w:hAnsi="Calibri" w:cs="Calibri"/>
                <w:color w:val="666666"/>
              </w:rPr>
              <w:t>Dadra and Nagar Haveli.</w:t>
            </w:r>
          </w:p>
        </w:tc>
      </w:tr>
      <w:tr w:rsidR="00BD7D4A" w:rsidRPr="00A01C4D" w:rsidTr="00881F6D">
        <w:tc>
          <w:tcPr>
            <w:tcW w:w="411" w:type="dxa"/>
          </w:tcPr>
          <w:p w:rsidR="00BD7D4A" w:rsidRPr="00A01C4D" w:rsidRDefault="00BD7D4A" w:rsidP="00881F6D">
            <w:pPr>
              <w:tabs>
                <w:tab w:val="left" w:pos="13665"/>
              </w:tabs>
              <w:rPr>
                <w:rFonts w:ascii="Calibri" w:hAnsi="Calibri" w:cs="Calibri"/>
                <w:lang w:val="en-US"/>
              </w:rPr>
            </w:pPr>
          </w:p>
        </w:tc>
        <w:tc>
          <w:tcPr>
            <w:tcW w:w="3695" w:type="dxa"/>
          </w:tcPr>
          <w:p w:rsidR="00BD7D4A" w:rsidRPr="00A01C4D" w:rsidRDefault="00BD7D4A" w:rsidP="00736FF4">
            <w:pPr>
              <w:tabs>
                <w:tab w:val="left" w:pos="13665"/>
              </w:tabs>
              <w:rPr>
                <w:rFonts w:ascii="Calibri" w:hAnsi="Calibri" w:cs="Calibri"/>
                <w:lang w:val="en-US"/>
              </w:rPr>
            </w:pPr>
            <w:r w:rsidRPr="00A01C4D">
              <w:rPr>
                <w:rFonts w:ascii="Calibri" w:hAnsi="Calibri" w:cs="Calibri"/>
                <w:color w:val="666666"/>
              </w:rPr>
              <w:t>The Joint Director General of Foreign Trade</w:t>
            </w:r>
            <w:r w:rsidR="00736FF4" w:rsidRPr="00A01C4D">
              <w:rPr>
                <w:rFonts w:ascii="Calibri" w:hAnsi="Calibri" w:cs="Calibri"/>
                <w:color w:val="666666"/>
              </w:rPr>
              <w:t xml:space="preserve">, </w:t>
            </w:r>
            <w:r w:rsidRPr="00A01C4D">
              <w:rPr>
                <w:rFonts w:ascii="Calibri" w:hAnsi="Calibri" w:cs="Calibri"/>
                <w:color w:val="666666"/>
              </w:rPr>
              <w:t>‘C’ Block,PMT Commercial Complex</w:t>
            </w:r>
            <w:r w:rsidR="00736FF4" w:rsidRPr="00A01C4D">
              <w:rPr>
                <w:rFonts w:ascii="Calibri" w:hAnsi="Calibri" w:cs="Calibri"/>
                <w:color w:val="666666"/>
              </w:rPr>
              <w:t xml:space="preserve">, </w:t>
            </w:r>
            <w:r w:rsidRPr="00A01C4D">
              <w:rPr>
                <w:rFonts w:ascii="Calibri" w:hAnsi="Calibri" w:cs="Calibri"/>
                <w:color w:val="666666"/>
              </w:rPr>
              <w:t>Shankarseth Road, Swargate</w:t>
            </w:r>
            <w:r w:rsidR="00736FF4" w:rsidRPr="00A01C4D">
              <w:rPr>
                <w:rFonts w:ascii="Calibri" w:hAnsi="Calibri" w:cs="Calibri"/>
                <w:color w:val="666666"/>
              </w:rPr>
              <w:t xml:space="preserve">, </w:t>
            </w:r>
            <w:r w:rsidRPr="00A01C4D">
              <w:rPr>
                <w:rFonts w:ascii="Calibri" w:hAnsi="Calibri" w:cs="Calibri"/>
                <w:color w:val="666666"/>
              </w:rPr>
              <w:t>Pune- 411 037 (Maharashtra)</w:t>
            </w:r>
          </w:p>
        </w:tc>
        <w:tc>
          <w:tcPr>
            <w:tcW w:w="1418"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Tel. No. 020-24449598/</w:t>
            </w:r>
            <w:r w:rsidRPr="00A01C4D">
              <w:rPr>
                <w:rFonts w:ascii="Calibri" w:hAnsi="Calibri" w:cs="Calibri"/>
                <w:color w:val="666666"/>
              </w:rPr>
              <w:br/>
              <w:t>24442783</w:t>
            </w:r>
          </w:p>
        </w:tc>
        <w:tc>
          <w:tcPr>
            <w:tcW w:w="1984"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Fax No. 020-24441577</w:t>
            </w:r>
            <w:r w:rsidRPr="00A01C4D">
              <w:rPr>
                <w:rFonts w:ascii="Calibri" w:hAnsi="Calibri" w:cs="Calibri"/>
                <w:color w:val="666666"/>
              </w:rPr>
              <w:br/>
            </w:r>
          </w:p>
        </w:tc>
        <w:tc>
          <w:tcPr>
            <w:tcW w:w="2172"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pune-dgft@nic.in</w:t>
            </w:r>
          </w:p>
        </w:tc>
        <w:tc>
          <w:tcPr>
            <w:tcW w:w="5708" w:type="dxa"/>
          </w:tcPr>
          <w:p w:rsidR="00881F6D" w:rsidRPr="00A01C4D" w:rsidRDefault="003A2D3F" w:rsidP="00881F6D">
            <w:pPr>
              <w:tabs>
                <w:tab w:val="left" w:pos="13665"/>
              </w:tabs>
              <w:ind w:left="720"/>
              <w:rPr>
                <w:rFonts w:ascii="Calibri" w:hAnsi="Calibri" w:cs="Calibri"/>
                <w:color w:val="666666"/>
              </w:rPr>
            </w:pPr>
            <w:r w:rsidRPr="00A01C4D">
              <w:rPr>
                <w:rFonts w:ascii="Calibri" w:hAnsi="Calibri" w:cs="Calibri"/>
                <w:color w:val="666666"/>
              </w:rPr>
              <w:t>Districts of Maharashtra</w:t>
            </w:r>
            <w:r w:rsidRPr="00A01C4D">
              <w:rPr>
                <w:rFonts w:ascii="Calibri" w:hAnsi="Calibri" w:cs="Calibri"/>
                <w:color w:val="666666"/>
              </w:rPr>
              <w:br/>
            </w:r>
          </w:p>
          <w:p w:rsidR="00881F6D" w:rsidRPr="00A01C4D" w:rsidRDefault="003A2D3F"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Pune</w:t>
            </w:r>
          </w:p>
          <w:p w:rsidR="00881F6D"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Ahmed Nagar</w:t>
            </w:r>
          </w:p>
          <w:p w:rsidR="00881F6D"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Jalna</w:t>
            </w:r>
          </w:p>
          <w:p w:rsidR="00EE3771"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Beed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Kolhapur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Latur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Nanded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lastRenderedPageBreak/>
              <w:t>Osmanabad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Prabhani</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Ratnagiri</w:t>
            </w:r>
          </w:p>
          <w:p w:rsidR="00881F6D" w:rsidRPr="00A01C4D" w:rsidRDefault="00736FF4"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w:t>
            </w:r>
            <w:r w:rsidR="00EE3771" w:rsidRPr="00A01C4D">
              <w:rPr>
                <w:rFonts w:ascii="Calibri" w:hAnsi="Calibri" w:cs="Calibri"/>
                <w:color w:val="666666"/>
              </w:rPr>
              <w:t>angli</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Satara</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Solapur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Sindhudurg</w:t>
            </w:r>
          </w:p>
          <w:p w:rsidR="00BD7D4A" w:rsidRPr="00A01C4D" w:rsidRDefault="00736FF4"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Nashik</w:t>
            </w:r>
          </w:p>
          <w:p w:rsidR="00C77496" w:rsidRPr="00A01C4D" w:rsidRDefault="00C77496" w:rsidP="00C77496">
            <w:pPr>
              <w:tabs>
                <w:tab w:val="left" w:pos="13665"/>
              </w:tabs>
              <w:rPr>
                <w:rFonts w:ascii="Calibri" w:hAnsi="Calibri" w:cs="Calibri"/>
                <w:lang w:val="en-US"/>
              </w:rPr>
            </w:pPr>
          </w:p>
        </w:tc>
      </w:tr>
      <w:tr w:rsidR="00736FF4" w:rsidRPr="00A01C4D" w:rsidTr="00881F6D">
        <w:tc>
          <w:tcPr>
            <w:tcW w:w="411" w:type="dxa"/>
          </w:tcPr>
          <w:p w:rsidR="00736FF4" w:rsidRPr="00A01C4D" w:rsidRDefault="00736FF4" w:rsidP="00736FF4">
            <w:pPr>
              <w:tabs>
                <w:tab w:val="left" w:pos="13665"/>
              </w:tabs>
              <w:rPr>
                <w:rFonts w:ascii="Calibri" w:hAnsi="Calibri" w:cs="Calibri"/>
                <w:lang w:val="en-US"/>
              </w:rPr>
            </w:pPr>
          </w:p>
        </w:tc>
        <w:tc>
          <w:tcPr>
            <w:tcW w:w="3695"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The Joint Director General of Foreign Trade</w:t>
            </w:r>
            <w:r w:rsidRPr="00A01C4D">
              <w:rPr>
                <w:rFonts w:ascii="Calibri" w:hAnsi="Calibri" w:cs="Calibri"/>
                <w:color w:val="666666"/>
              </w:rPr>
              <w:br/>
              <w:t>Ist Floor, N.S.Building, Opposite VCA Ground, Civil Lines, Nagpur- 440001 (Maharashtra)</w:t>
            </w:r>
          </w:p>
        </w:tc>
        <w:tc>
          <w:tcPr>
            <w:tcW w:w="1418"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 0712- 2541256</w:t>
            </w:r>
          </w:p>
        </w:tc>
        <w:tc>
          <w:tcPr>
            <w:tcW w:w="1984"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0712- 2541451</w:t>
            </w:r>
            <w:r w:rsidRPr="00A01C4D">
              <w:rPr>
                <w:rFonts w:ascii="Calibri" w:hAnsi="Calibri" w:cs="Calibri"/>
                <w:color w:val="666666"/>
              </w:rPr>
              <w:br/>
            </w:r>
          </w:p>
        </w:tc>
        <w:tc>
          <w:tcPr>
            <w:tcW w:w="2172"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nagpur-dgft@nic.in</w:t>
            </w:r>
          </w:p>
        </w:tc>
        <w:tc>
          <w:tcPr>
            <w:tcW w:w="5708" w:type="dxa"/>
          </w:tcPr>
          <w:p w:rsidR="00DA5D35" w:rsidRPr="00A01C4D" w:rsidRDefault="00736FF4" w:rsidP="00736FF4">
            <w:pPr>
              <w:rPr>
                <w:rFonts w:ascii="Calibri" w:hAnsi="Calibri" w:cs="Calibri"/>
                <w:color w:val="666666"/>
              </w:rPr>
            </w:pPr>
            <w:r w:rsidRPr="00A01C4D">
              <w:rPr>
                <w:rFonts w:ascii="Calibri" w:hAnsi="Calibri" w:cs="Calibri"/>
                <w:color w:val="666666"/>
              </w:rPr>
              <w:t>Districts of Maharashtra</w:t>
            </w:r>
          </w:p>
          <w:p w:rsidR="00DA5D35" w:rsidRPr="00A01C4D" w:rsidRDefault="00DA5D35" w:rsidP="00736FF4">
            <w:pPr>
              <w:rPr>
                <w:rFonts w:ascii="Calibri" w:hAnsi="Calibri" w:cs="Calibri"/>
                <w:color w:val="666666"/>
              </w:rPr>
            </w:pP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Akola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Amravati</w:t>
            </w:r>
            <w:r w:rsidR="00DA5D35" w:rsidRPr="00A01C4D">
              <w:rPr>
                <w:rFonts w:ascii="Calibri" w:hAnsi="Calibri" w:cs="Calibri"/>
                <w:color w:val="666666"/>
              </w:rPr>
              <w:t xml:space="preserve">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Buldhana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Bhandara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Chandrapur</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Gadchiroli</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Gondiya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Hingoli</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Nagpur</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Wardha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 xml:space="preserve">Washim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Yavatmal.</w:t>
            </w:r>
          </w:p>
          <w:p w:rsidR="00DA5D35" w:rsidRPr="00A01C4D" w:rsidRDefault="00736FF4" w:rsidP="00874FA0">
            <w:pPr>
              <w:pStyle w:val="ListParagraph"/>
              <w:rPr>
                <w:rFonts w:ascii="Calibri" w:hAnsi="Calibri" w:cs="Calibri"/>
                <w:color w:val="666666"/>
              </w:rPr>
            </w:pPr>
            <w:r w:rsidRPr="00A01C4D">
              <w:rPr>
                <w:rFonts w:ascii="Calibri" w:hAnsi="Calibri" w:cs="Calibri"/>
                <w:b/>
                <w:color w:val="666666"/>
              </w:rPr>
              <w:t>Districts of Madhya Pradesh-</w:t>
            </w:r>
            <w:r w:rsidRPr="00A01C4D">
              <w:rPr>
                <w:rFonts w:ascii="Calibri" w:hAnsi="Calibri" w:cs="Calibri"/>
                <w:b/>
                <w:color w:val="666666"/>
              </w:rPr>
              <w:br/>
            </w:r>
            <w:r w:rsidR="00DA5D35" w:rsidRPr="00A01C4D">
              <w:rPr>
                <w:rFonts w:ascii="Calibri" w:hAnsi="Calibri" w:cs="Calibri"/>
                <w:color w:val="666666"/>
              </w:rPr>
              <w:t>B</w:t>
            </w:r>
            <w:r w:rsidRPr="00A01C4D">
              <w:rPr>
                <w:rFonts w:ascii="Calibri" w:hAnsi="Calibri" w:cs="Calibri"/>
                <w:color w:val="666666"/>
              </w:rPr>
              <w:t>alaghat</w:t>
            </w:r>
            <w:r w:rsidR="00DA5D35" w:rsidRPr="00A01C4D">
              <w:rPr>
                <w:rFonts w:ascii="Calibri" w:hAnsi="Calibri" w:cs="Calibri"/>
                <w:color w:val="666666"/>
              </w:rPr>
              <w:t xml:space="preserve">,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Betul</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 xml:space="preserve">Chhindwara </w:t>
            </w:r>
          </w:p>
          <w:p w:rsidR="00736FF4"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Seoni</w:t>
            </w:r>
          </w:p>
        </w:tc>
      </w:tr>
      <w:tr w:rsidR="00736FF4" w:rsidRPr="00A01C4D" w:rsidTr="00881F6D">
        <w:tc>
          <w:tcPr>
            <w:tcW w:w="411" w:type="dxa"/>
          </w:tcPr>
          <w:p w:rsidR="00736FF4" w:rsidRPr="00A01C4D" w:rsidRDefault="00736FF4" w:rsidP="00736FF4">
            <w:pPr>
              <w:tabs>
                <w:tab w:val="left" w:pos="13665"/>
              </w:tabs>
              <w:rPr>
                <w:rFonts w:ascii="Calibri" w:hAnsi="Calibri" w:cs="Calibri"/>
                <w:lang w:val="en-US"/>
              </w:rPr>
            </w:pPr>
          </w:p>
        </w:tc>
        <w:tc>
          <w:tcPr>
            <w:tcW w:w="3695" w:type="dxa"/>
          </w:tcPr>
          <w:p w:rsidR="00736FF4" w:rsidRPr="00A01C4D" w:rsidRDefault="000908AA" w:rsidP="000908AA">
            <w:pPr>
              <w:tabs>
                <w:tab w:val="left" w:pos="13665"/>
              </w:tabs>
              <w:rPr>
                <w:rFonts w:ascii="Calibri" w:hAnsi="Calibri" w:cs="Calibri"/>
                <w:color w:val="666666"/>
              </w:rPr>
            </w:pPr>
            <w:r w:rsidRPr="00A01C4D">
              <w:rPr>
                <w:rFonts w:ascii="Calibri" w:hAnsi="Calibri" w:cs="Calibri"/>
                <w:color w:val="666666"/>
              </w:rPr>
              <w:t>The Deputy Director General of Foreign Trade</w:t>
            </w:r>
            <w:r w:rsidRPr="00A01C4D">
              <w:rPr>
                <w:rFonts w:ascii="Calibri" w:hAnsi="Calibri" w:cs="Calibri"/>
                <w:color w:val="666666"/>
              </w:rPr>
              <w:br/>
              <w:t>Ashirwad Building, 18th June Road, Santa Inez, Panjim- 403001 (Goa)</w:t>
            </w:r>
          </w:p>
        </w:tc>
        <w:tc>
          <w:tcPr>
            <w:tcW w:w="1418"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0832-2226355</w:t>
            </w:r>
          </w:p>
        </w:tc>
        <w:tc>
          <w:tcPr>
            <w:tcW w:w="1984"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0832-2224968</w:t>
            </w:r>
          </w:p>
        </w:tc>
        <w:tc>
          <w:tcPr>
            <w:tcW w:w="2172"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goa-dgft@nic.in</w:t>
            </w:r>
          </w:p>
        </w:tc>
        <w:tc>
          <w:tcPr>
            <w:tcW w:w="5708" w:type="dxa"/>
          </w:tcPr>
          <w:p w:rsidR="00B4501F" w:rsidRPr="00A01C4D" w:rsidRDefault="00426DE9" w:rsidP="00426DE9">
            <w:pPr>
              <w:rPr>
                <w:rFonts w:ascii="Calibri" w:hAnsi="Calibri" w:cs="Calibri"/>
                <w:color w:val="666666"/>
              </w:rPr>
            </w:pPr>
            <w:r w:rsidRPr="00A01C4D">
              <w:rPr>
                <w:rFonts w:ascii="Calibri" w:hAnsi="Calibri" w:cs="Calibri"/>
                <w:color w:val="666666"/>
              </w:rPr>
              <w:t xml:space="preserve">                          </w:t>
            </w:r>
            <w:r w:rsidR="000908AA" w:rsidRPr="00A01C4D">
              <w:rPr>
                <w:rFonts w:ascii="Calibri" w:hAnsi="Calibri" w:cs="Calibri"/>
                <w:color w:val="666666"/>
              </w:rPr>
              <w:t>Goa</w:t>
            </w:r>
          </w:p>
          <w:p w:rsidR="00736FF4" w:rsidRPr="00A01C4D" w:rsidRDefault="00B4501F" w:rsidP="00B4501F">
            <w:pPr>
              <w:tabs>
                <w:tab w:val="left" w:pos="4710"/>
              </w:tabs>
              <w:rPr>
                <w:rFonts w:ascii="Calibri" w:hAnsi="Calibri" w:cs="Calibri"/>
              </w:rPr>
            </w:pPr>
            <w:r w:rsidRPr="00A01C4D">
              <w:rPr>
                <w:rFonts w:ascii="Calibri" w:hAnsi="Calibri" w:cs="Calibri"/>
              </w:rPr>
              <w:tab/>
            </w:r>
          </w:p>
        </w:tc>
      </w:tr>
      <w:tr w:rsidR="000908AA" w:rsidRPr="00A01C4D" w:rsidTr="00881F6D">
        <w:tc>
          <w:tcPr>
            <w:tcW w:w="411" w:type="dxa"/>
          </w:tcPr>
          <w:p w:rsidR="000908AA" w:rsidRPr="00A01C4D" w:rsidRDefault="000908AA" w:rsidP="00736FF4">
            <w:pPr>
              <w:tabs>
                <w:tab w:val="left" w:pos="13665"/>
              </w:tabs>
              <w:rPr>
                <w:rFonts w:ascii="Calibri" w:hAnsi="Calibri" w:cs="Calibri"/>
                <w:lang w:val="en-US"/>
              </w:rPr>
            </w:pPr>
          </w:p>
        </w:tc>
        <w:tc>
          <w:tcPr>
            <w:tcW w:w="3695" w:type="dxa"/>
          </w:tcPr>
          <w:p w:rsidR="000908AA" w:rsidRPr="00A01C4D" w:rsidRDefault="000908AA" w:rsidP="00736FF4">
            <w:pPr>
              <w:tabs>
                <w:tab w:val="left" w:pos="13665"/>
              </w:tabs>
              <w:rPr>
                <w:rFonts w:ascii="Calibri" w:hAnsi="Calibri" w:cs="Calibri"/>
                <w:color w:val="666666"/>
              </w:rPr>
            </w:pPr>
          </w:p>
        </w:tc>
        <w:tc>
          <w:tcPr>
            <w:tcW w:w="1418" w:type="dxa"/>
          </w:tcPr>
          <w:p w:rsidR="000908AA" w:rsidRPr="00A01C4D" w:rsidRDefault="000908AA" w:rsidP="00736FF4">
            <w:pPr>
              <w:tabs>
                <w:tab w:val="left" w:pos="13665"/>
              </w:tabs>
              <w:rPr>
                <w:rFonts w:ascii="Calibri" w:hAnsi="Calibri" w:cs="Calibri"/>
                <w:color w:val="666666"/>
              </w:rPr>
            </w:pPr>
          </w:p>
        </w:tc>
        <w:tc>
          <w:tcPr>
            <w:tcW w:w="1984" w:type="dxa"/>
          </w:tcPr>
          <w:p w:rsidR="000908AA" w:rsidRPr="00A01C4D" w:rsidRDefault="000908AA" w:rsidP="00736FF4">
            <w:pPr>
              <w:tabs>
                <w:tab w:val="left" w:pos="13665"/>
              </w:tabs>
              <w:rPr>
                <w:rFonts w:ascii="Calibri" w:hAnsi="Calibri" w:cs="Calibri"/>
                <w:color w:val="666666"/>
              </w:rPr>
            </w:pPr>
          </w:p>
        </w:tc>
        <w:tc>
          <w:tcPr>
            <w:tcW w:w="2172" w:type="dxa"/>
          </w:tcPr>
          <w:p w:rsidR="000908AA" w:rsidRPr="00A01C4D" w:rsidRDefault="000908AA" w:rsidP="00736FF4">
            <w:pPr>
              <w:tabs>
                <w:tab w:val="left" w:pos="13665"/>
              </w:tabs>
              <w:rPr>
                <w:rFonts w:ascii="Calibri" w:hAnsi="Calibri" w:cs="Calibri"/>
                <w:color w:val="666666"/>
              </w:rPr>
            </w:pPr>
          </w:p>
        </w:tc>
        <w:tc>
          <w:tcPr>
            <w:tcW w:w="5708" w:type="dxa"/>
          </w:tcPr>
          <w:p w:rsidR="000908AA" w:rsidRPr="00A01C4D" w:rsidRDefault="000908AA" w:rsidP="00736FF4">
            <w:pPr>
              <w:rPr>
                <w:rFonts w:ascii="Calibri" w:hAnsi="Calibri" w:cs="Calibri"/>
                <w:color w:val="666666"/>
              </w:rPr>
            </w:pPr>
          </w:p>
        </w:tc>
      </w:tr>
    </w:tbl>
    <w:p w:rsidR="00BD7D4A" w:rsidRPr="00A01C4D" w:rsidRDefault="00BD7D4A" w:rsidP="00BD7D4A">
      <w:pPr>
        <w:tabs>
          <w:tab w:val="left" w:pos="13665"/>
        </w:tabs>
        <w:rPr>
          <w:rFonts w:ascii="Calibri" w:hAnsi="Calibri" w:cs="Calibri"/>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881F6D">
            <w:pPr>
              <w:tabs>
                <w:tab w:val="left" w:pos="13665"/>
              </w:tabs>
              <w:rPr>
                <w:rFonts w:ascii="Calibri" w:hAnsi="Calibri" w:cs="Calibri"/>
                <w:b/>
                <w:color w:val="666666"/>
              </w:rPr>
            </w:pPr>
            <w:r w:rsidRPr="00A01C4D">
              <w:rPr>
                <w:rFonts w:ascii="Calibri" w:hAnsi="Calibri" w:cs="Calibri"/>
                <w:b/>
                <w:lang w:val="en-US"/>
              </w:rPr>
              <w:t>DGFT OFFICE IN MADHYA PRADESH</w:t>
            </w:r>
            <w:r w:rsidR="00E22F21" w:rsidRPr="00A01C4D">
              <w:rPr>
                <w:rFonts w:ascii="Calibri" w:hAnsi="Calibri" w:cs="Calibri"/>
                <w:b/>
                <w:lang w:val="en-US"/>
              </w:rPr>
              <w:t xml:space="preserve"> &amp; CHHATTISGARH</w:t>
            </w:r>
          </w:p>
        </w:tc>
        <w:tc>
          <w:tcPr>
            <w:tcW w:w="1418" w:type="dxa"/>
          </w:tcPr>
          <w:p w:rsidR="000908AA" w:rsidRPr="00A01C4D" w:rsidRDefault="000908AA" w:rsidP="00881F6D">
            <w:pPr>
              <w:tabs>
                <w:tab w:val="left" w:pos="13665"/>
              </w:tabs>
              <w:rPr>
                <w:rFonts w:ascii="Calibri" w:hAnsi="Calibri" w:cs="Calibri"/>
                <w:color w:val="666666"/>
              </w:rPr>
            </w:pPr>
          </w:p>
        </w:tc>
        <w:tc>
          <w:tcPr>
            <w:tcW w:w="1984" w:type="dxa"/>
          </w:tcPr>
          <w:p w:rsidR="000908AA" w:rsidRPr="00A01C4D" w:rsidRDefault="000908AA" w:rsidP="00881F6D">
            <w:pPr>
              <w:tabs>
                <w:tab w:val="left" w:pos="13665"/>
              </w:tabs>
              <w:rPr>
                <w:rFonts w:ascii="Calibri" w:hAnsi="Calibri" w:cs="Calibri"/>
                <w:color w:val="666666"/>
              </w:rPr>
            </w:pP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81F6D">
            <w:pPr>
              <w:rPr>
                <w:rFonts w:ascii="Calibri" w:hAnsi="Calibri" w:cs="Calibri"/>
                <w:color w:val="666666"/>
              </w:rPr>
            </w:pP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 xml:space="preserve">The Joint Director General of Foreign Trade, 3rd Floor, Nirman Sadan, 52-A, </w:t>
            </w:r>
            <w:r w:rsidRPr="00A01C4D">
              <w:rPr>
                <w:rFonts w:ascii="Calibri" w:hAnsi="Calibri" w:cs="Calibri"/>
                <w:color w:val="666666"/>
              </w:rPr>
              <w:lastRenderedPageBreak/>
              <w:t>Arera Hills, (Behind Govt. Press) Bhopal- 462 011 (MP)</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lastRenderedPageBreak/>
              <w:t>0755-2553323</w:t>
            </w:r>
          </w:p>
        </w:tc>
        <w:tc>
          <w:tcPr>
            <w:tcW w:w="1984"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0755-2553303</w:t>
            </w:r>
          </w:p>
        </w:tc>
        <w:tc>
          <w:tcPr>
            <w:tcW w:w="2172"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bhopal-dgft@nic.in</w:t>
            </w:r>
          </w:p>
        </w:tc>
        <w:tc>
          <w:tcPr>
            <w:tcW w:w="5708" w:type="dxa"/>
          </w:tcPr>
          <w:p w:rsidR="000908AA" w:rsidRPr="00A01C4D" w:rsidRDefault="000908AA" w:rsidP="00881F6D">
            <w:pPr>
              <w:rPr>
                <w:rFonts w:ascii="Calibri" w:hAnsi="Calibri" w:cs="Calibri"/>
                <w:color w:val="666666"/>
              </w:rPr>
            </w:pPr>
            <w:r w:rsidRPr="00A01C4D">
              <w:rPr>
                <w:rFonts w:ascii="Calibri" w:hAnsi="Calibri" w:cs="Calibri"/>
                <w:color w:val="666666"/>
              </w:rPr>
              <w:t>Madhya Pradesh excluding the areas</w:t>
            </w:r>
            <w:r w:rsidRPr="00A01C4D">
              <w:rPr>
                <w:rFonts w:ascii="Calibri" w:hAnsi="Calibri" w:cs="Calibri"/>
                <w:color w:val="666666"/>
              </w:rPr>
              <w:br/>
              <w:t>which are under the jurisdiction of Joint</w:t>
            </w:r>
            <w:r w:rsidRPr="00A01C4D">
              <w:rPr>
                <w:rFonts w:ascii="Calibri" w:hAnsi="Calibri" w:cs="Calibri"/>
                <w:color w:val="666666"/>
              </w:rPr>
              <w:br/>
            </w:r>
            <w:r w:rsidRPr="00A01C4D">
              <w:rPr>
                <w:rFonts w:ascii="Calibri" w:hAnsi="Calibri" w:cs="Calibri"/>
                <w:color w:val="666666"/>
              </w:rPr>
              <w:lastRenderedPageBreak/>
              <w:t>Director General of Foreign Trade,</w:t>
            </w:r>
            <w:r w:rsidRPr="00A01C4D">
              <w:rPr>
                <w:rFonts w:ascii="Calibri" w:hAnsi="Calibri" w:cs="Calibri"/>
                <w:color w:val="666666"/>
              </w:rPr>
              <w:br/>
              <w:t>Nagpur</w:t>
            </w: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Extension Counter of The Joint Director General of Foreign Trade, Bhopal: Ground Floor, A-Wing, CGO Building, Residency Area</w:t>
            </w:r>
            <w:r w:rsidRPr="00A01C4D">
              <w:rPr>
                <w:rFonts w:ascii="Calibri" w:hAnsi="Calibri" w:cs="Calibri"/>
                <w:color w:val="666666"/>
              </w:rPr>
              <w:br/>
              <w:t>Indore- 452001 (MP)</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0731-2498382</w:t>
            </w:r>
          </w:p>
        </w:tc>
        <w:tc>
          <w:tcPr>
            <w:tcW w:w="1984" w:type="dxa"/>
          </w:tcPr>
          <w:p w:rsidR="000908AA" w:rsidRPr="00A01C4D" w:rsidRDefault="000908AA" w:rsidP="00881F6D">
            <w:pPr>
              <w:tabs>
                <w:tab w:val="left" w:pos="13665"/>
              </w:tabs>
              <w:rPr>
                <w:rFonts w:ascii="Calibri" w:hAnsi="Calibri" w:cs="Calibri"/>
                <w:color w:val="666666"/>
              </w:rPr>
            </w:pP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74FA0">
            <w:pPr>
              <w:jc w:val="center"/>
              <w:rPr>
                <w:rFonts w:ascii="Calibri" w:hAnsi="Calibri" w:cs="Calibri"/>
                <w:color w:val="666666"/>
              </w:rPr>
            </w:pPr>
            <w:r w:rsidRPr="00A01C4D">
              <w:rPr>
                <w:rFonts w:ascii="Calibri" w:hAnsi="Calibri" w:cs="Calibri"/>
                <w:color w:val="666666"/>
              </w:rPr>
              <w:t>- As above -</w:t>
            </w: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The Deputy Director General of Foreign Trade, CSIDC Bhawan, Ground Floor, Sector-4</w:t>
            </w:r>
            <w:r w:rsidRPr="00A01C4D">
              <w:rPr>
                <w:rFonts w:ascii="Calibri" w:hAnsi="Calibri" w:cs="Calibri"/>
                <w:color w:val="666666"/>
              </w:rPr>
              <w:br/>
              <w:t>Pandit Deen Dayal Upadhya Nagar</w:t>
            </w:r>
            <w:r w:rsidRPr="00A01C4D">
              <w:rPr>
                <w:rFonts w:ascii="Calibri" w:hAnsi="Calibri" w:cs="Calibri"/>
                <w:color w:val="666666"/>
              </w:rPr>
              <w:br/>
              <w:t>Raipur-492010 (C.G.)</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0771-2263450</w:t>
            </w:r>
          </w:p>
        </w:tc>
        <w:tc>
          <w:tcPr>
            <w:tcW w:w="1984"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0771-2262450</w:t>
            </w: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74FA0">
            <w:pPr>
              <w:jc w:val="center"/>
              <w:rPr>
                <w:rFonts w:ascii="Calibri" w:hAnsi="Calibri" w:cs="Calibri"/>
                <w:color w:val="666666"/>
              </w:rPr>
            </w:pPr>
            <w:r w:rsidRPr="00A01C4D">
              <w:rPr>
                <w:rFonts w:ascii="Calibri" w:hAnsi="Calibri" w:cs="Calibri"/>
                <w:color w:val="666666"/>
              </w:rPr>
              <w:t>State of Chhattisgarh</w:t>
            </w:r>
          </w:p>
        </w:tc>
      </w:tr>
    </w:tbl>
    <w:p w:rsidR="000908AA" w:rsidRPr="00A01C4D" w:rsidRDefault="000908AA" w:rsidP="000908AA">
      <w:pPr>
        <w:tabs>
          <w:tab w:val="left" w:pos="13665"/>
        </w:tabs>
        <w:rPr>
          <w:rFonts w:ascii="Calibri" w:hAnsi="Calibri" w:cs="Calibri"/>
          <w:lang w:val="en-US"/>
        </w:rPr>
      </w:pPr>
    </w:p>
    <w:tbl>
      <w:tblPr>
        <w:tblStyle w:val="TableGrid"/>
        <w:tblW w:w="15388" w:type="dxa"/>
        <w:tblLayout w:type="fixed"/>
        <w:tblLook w:val="04A0" w:firstRow="1" w:lastRow="0" w:firstColumn="1" w:lastColumn="0" w:noHBand="0" w:noVBand="1"/>
      </w:tblPr>
      <w:tblGrid>
        <w:gridCol w:w="411"/>
        <w:gridCol w:w="3695"/>
        <w:gridCol w:w="1418"/>
        <w:gridCol w:w="1984"/>
        <w:gridCol w:w="2172"/>
        <w:gridCol w:w="5708"/>
      </w:tblGrid>
      <w:tr w:rsidR="00E22F21" w:rsidRPr="00A01C4D" w:rsidTr="00351297">
        <w:tc>
          <w:tcPr>
            <w:tcW w:w="411" w:type="dxa"/>
          </w:tcPr>
          <w:p w:rsidR="00E22F21" w:rsidRPr="00A01C4D" w:rsidRDefault="00E22F21" w:rsidP="00881F6D">
            <w:pPr>
              <w:tabs>
                <w:tab w:val="left" w:pos="13665"/>
              </w:tabs>
              <w:rPr>
                <w:rFonts w:ascii="Calibri" w:hAnsi="Calibri" w:cs="Calibri"/>
                <w:lang w:val="en-US"/>
              </w:rPr>
            </w:pPr>
          </w:p>
        </w:tc>
        <w:tc>
          <w:tcPr>
            <w:tcW w:w="3695" w:type="dxa"/>
          </w:tcPr>
          <w:p w:rsidR="00E22F21" w:rsidRPr="00A01C4D" w:rsidRDefault="00E22F21" w:rsidP="00881F6D">
            <w:pPr>
              <w:tabs>
                <w:tab w:val="left" w:pos="13665"/>
              </w:tabs>
              <w:rPr>
                <w:rFonts w:ascii="Calibri" w:hAnsi="Calibri" w:cs="Calibri"/>
                <w:b/>
                <w:color w:val="666666"/>
              </w:rPr>
            </w:pPr>
            <w:r w:rsidRPr="00A01C4D">
              <w:rPr>
                <w:rFonts w:ascii="Calibri" w:hAnsi="Calibri" w:cs="Calibri"/>
                <w:b/>
                <w:lang w:val="en-US"/>
              </w:rPr>
              <w:t>DGFT OFFICE IN RAJASTHAN</w:t>
            </w:r>
          </w:p>
        </w:tc>
        <w:tc>
          <w:tcPr>
            <w:tcW w:w="1418" w:type="dxa"/>
          </w:tcPr>
          <w:p w:rsidR="00E22F21" w:rsidRPr="00A01C4D" w:rsidRDefault="00E22F21" w:rsidP="00881F6D">
            <w:pPr>
              <w:tabs>
                <w:tab w:val="left" w:pos="13665"/>
              </w:tabs>
              <w:rPr>
                <w:rFonts w:ascii="Calibri" w:hAnsi="Calibri" w:cs="Calibri"/>
                <w:b/>
                <w:color w:val="666666"/>
              </w:rPr>
            </w:pPr>
          </w:p>
        </w:tc>
        <w:tc>
          <w:tcPr>
            <w:tcW w:w="1984" w:type="dxa"/>
          </w:tcPr>
          <w:p w:rsidR="00E22F21" w:rsidRPr="00A01C4D" w:rsidRDefault="00E22F21" w:rsidP="00881F6D">
            <w:pPr>
              <w:tabs>
                <w:tab w:val="left" w:pos="13665"/>
              </w:tabs>
              <w:rPr>
                <w:rFonts w:ascii="Calibri" w:hAnsi="Calibri" w:cs="Calibri"/>
                <w:b/>
                <w:color w:val="666666"/>
              </w:rPr>
            </w:pPr>
          </w:p>
        </w:tc>
        <w:tc>
          <w:tcPr>
            <w:tcW w:w="2172" w:type="dxa"/>
          </w:tcPr>
          <w:p w:rsidR="00E22F21" w:rsidRPr="00A01C4D" w:rsidRDefault="00E22F21" w:rsidP="00881F6D">
            <w:pPr>
              <w:tabs>
                <w:tab w:val="left" w:pos="13665"/>
              </w:tabs>
              <w:rPr>
                <w:rFonts w:ascii="Calibri" w:hAnsi="Calibri" w:cs="Calibri"/>
                <w:b/>
                <w:color w:val="666666"/>
              </w:rPr>
            </w:pPr>
          </w:p>
        </w:tc>
        <w:tc>
          <w:tcPr>
            <w:tcW w:w="5708" w:type="dxa"/>
          </w:tcPr>
          <w:p w:rsidR="00E22F21" w:rsidRPr="00A01C4D" w:rsidRDefault="00E22F21" w:rsidP="00881F6D">
            <w:pPr>
              <w:rPr>
                <w:rFonts w:ascii="Calibri" w:hAnsi="Calibri" w:cs="Calibri"/>
                <w:b/>
                <w:color w:val="666666"/>
              </w:rPr>
            </w:pPr>
          </w:p>
        </w:tc>
      </w:tr>
      <w:tr w:rsidR="00E22F21" w:rsidRPr="00A01C4D" w:rsidTr="00351297">
        <w:tc>
          <w:tcPr>
            <w:tcW w:w="411" w:type="dxa"/>
          </w:tcPr>
          <w:p w:rsidR="00E22F21" w:rsidRPr="00A01C4D" w:rsidRDefault="00E22F21" w:rsidP="00E22F21">
            <w:pPr>
              <w:tabs>
                <w:tab w:val="left" w:pos="13665"/>
              </w:tabs>
              <w:rPr>
                <w:rFonts w:ascii="Calibri" w:hAnsi="Calibri" w:cs="Calibri"/>
                <w:lang w:val="en-US"/>
              </w:rPr>
            </w:pPr>
          </w:p>
        </w:tc>
        <w:tc>
          <w:tcPr>
            <w:tcW w:w="3695" w:type="dxa"/>
          </w:tcPr>
          <w:p w:rsidR="00E22F21" w:rsidRPr="00A01C4D" w:rsidRDefault="00E22F21" w:rsidP="00E22F21">
            <w:pPr>
              <w:tabs>
                <w:tab w:val="left" w:pos="13665"/>
              </w:tabs>
              <w:rPr>
                <w:rFonts w:ascii="Calibri" w:hAnsi="Calibri" w:cs="Calibri"/>
                <w:b/>
                <w:color w:val="666666"/>
              </w:rPr>
            </w:pPr>
            <w:r w:rsidRPr="00A01C4D">
              <w:rPr>
                <w:rFonts w:ascii="Calibri" w:hAnsi="Calibri" w:cs="Calibri"/>
                <w:b/>
                <w:color w:val="666666"/>
              </w:rPr>
              <w:t>The Joint Director General of Foreign Trade</w:t>
            </w:r>
            <w:r w:rsidRPr="00A01C4D">
              <w:rPr>
                <w:rFonts w:ascii="Calibri" w:hAnsi="Calibri" w:cs="Calibri"/>
                <w:b/>
                <w:color w:val="666666"/>
              </w:rPr>
              <w:br/>
              <w:t>3rd Floor, Udyog Bhawan</w:t>
            </w:r>
            <w:r w:rsidRPr="00A01C4D">
              <w:rPr>
                <w:rFonts w:ascii="Calibri" w:hAnsi="Calibri" w:cs="Calibri"/>
                <w:b/>
                <w:color w:val="666666"/>
              </w:rPr>
              <w:br/>
              <w:t>Tilak Marg,</w:t>
            </w:r>
            <w:r w:rsidRPr="00A01C4D">
              <w:rPr>
                <w:rFonts w:ascii="Calibri" w:hAnsi="Calibri" w:cs="Calibri"/>
                <w:b/>
                <w:color w:val="666666"/>
              </w:rPr>
              <w:br/>
              <w:t>Jaipur-302005, Rajasthan</w:t>
            </w:r>
          </w:p>
        </w:tc>
        <w:tc>
          <w:tcPr>
            <w:tcW w:w="1418" w:type="dxa"/>
          </w:tcPr>
          <w:p w:rsidR="00E22F21" w:rsidRPr="00A01C4D" w:rsidRDefault="00E22F21" w:rsidP="00E22F21">
            <w:pPr>
              <w:rPr>
                <w:rFonts w:ascii="Calibri" w:hAnsi="Calibri" w:cs="Calibri"/>
                <w:b/>
                <w:color w:val="666666"/>
              </w:rPr>
            </w:pPr>
            <w:r w:rsidRPr="00A01C4D">
              <w:rPr>
                <w:rFonts w:ascii="Calibri" w:hAnsi="Calibri" w:cs="Calibri"/>
                <w:b/>
                <w:color w:val="666666"/>
              </w:rPr>
              <w:t>0141-2227539</w:t>
            </w:r>
            <w:r w:rsidRPr="00A01C4D">
              <w:rPr>
                <w:rFonts w:ascii="Calibri" w:hAnsi="Calibri" w:cs="Calibri"/>
                <w:b/>
                <w:color w:val="666666"/>
              </w:rPr>
              <w:br/>
            </w:r>
          </w:p>
        </w:tc>
        <w:tc>
          <w:tcPr>
            <w:tcW w:w="1984" w:type="dxa"/>
          </w:tcPr>
          <w:p w:rsidR="00E22F21" w:rsidRPr="00A01C4D" w:rsidRDefault="00E22F21" w:rsidP="00E22F21">
            <w:pPr>
              <w:rPr>
                <w:rFonts w:ascii="Calibri" w:hAnsi="Calibri" w:cs="Calibri"/>
                <w:b/>
                <w:color w:val="666666"/>
              </w:rPr>
            </w:pPr>
            <w:r w:rsidRPr="00A01C4D">
              <w:rPr>
                <w:rFonts w:ascii="Calibri" w:hAnsi="Calibri" w:cs="Calibri"/>
                <w:b/>
                <w:color w:val="666666"/>
              </w:rPr>
              <w:t>0141-2227604</w:t>
            </w:r>
          </w:p>
        </w:tc>
        <w:tc>
          <w:tcPr>
            <w:tcW w:w="2172" w:type="dxa"/>
          </w:tcPr>
          <w:p w:rsidR="00E22F21" w:rsidRPr="00A01C4D" w:rsidRDefault="00E22F21" w:rsidP="00E22F21">
            <w:pPr>
              <w:tabs>
                <w:tab w:val="left" w:pos="13665"/>
              </w:tabs>
              <w:rPr>
                <w:rFonts w:ascii="Calibri" w:hAnsi="Calibri" w:cs="Calibri"/>
                <w:b/>
                <w:color w:val="666666"/>
              </w:rPr>
            </w:pPr>
            <w:r w:rsidRPr="00A01C4D">
              <w:rPr>
                <w:rFonts w:ascii="Calibri" w:hAnsi="Calibri" w:cs="Calibri"/>
                <w:b/>
                <w:color w:val="666666"/>
              </w:rPr>
              <w:t>jaipur-dgft@nic.in</w:t>
            </w:r>
          </w:p>
        </w:tc>
        <w:tc>
          <w:tcPr>
            <w:tcW w:w="5708" w:type="dxa"/>
          </w:tcPr>
          <w:p w:rsidR="00E22F21" w:rsidRPr="00A01C4D" w:rsidRDefault="00E22F21" w:rsidP="00874FA0">
            <w:pPr>
              <w:jc w:val="center"/>
              <w:rPr>
                <w:rFonts w:ascii="Calibri" w:hAnsi="Calibri" w:cs="Calibri"/>
                <w:b/>
                <w:color w:val="666666"/>
              </w:rPr>
            </w:pPr>
            <w:r w:rsidRPr="00A01C4D">
              <w:rPr>
                <w:rFonts w:ascii="Calibri" w:hAnsi="Calibri" w:cs="Calibri"/>
                <w:b/>
                <w:color w:val="666666"/>
              </w:rPr>
              <w:t>Rajasthan</w:t>
            </w:r>
          </w:p>
        </w:tc>
      </w:tr>
      <w:tr w:rsidR="00351297" w:rsidRPr="00A01C4D" w:rsidTr="00351297">
        <w:tc>
          <w:tcPr>
            <w:tcW w:w="411" w:type="dxa"/>
          </w:tcPr>
          <w:p w:rsidR="00351297" w:rsidRPr="00A01C4D" w:rsidRDefault="00351297" w:rsidP="00E22F21">
            <w:pPr>
              <w:tabs>
                <w:tab w:val="left" w:pos="13665"/>
              </w:tabs>
              <w:rPr>
                <w:rFonts w:ascii="Calibri" w:hAnsi="Calibri" w:cs="Calibri"/>
                <w:lang w:val="en-US"/>
              </w:rPr>
            </w:pPr>
          </w:p>
        </w:tc>
        <w:tc>
          <w:tcPr>
            <w:tcW w:w="3695" w:type="dxa"/>
          </w:tcPr>
          <w:p w:rsidR="00351297" w:rsidRPr="00A01C4D" w:rsidRDefault="00351297" w:rsidP="00E22F21">
            <w:pPr>
              <w:tabs>
                <w:tab w:val="left" w:pos="13665"/>
              </w:tabs>
              <w:rPr>
                <w:rFonts w:ascii="Calibri" w:hAnsi="Calibri" w:cs="Calibri"/>
                <w:b/>
                <w:color w:val="666666"/>
              </w:rPr>
            </w:pPr>
          </w:p>
        </w:tc>
        <w:tc>
          <w:tcPr>
            <w:tcW w:w="1418" w:type="dxa"/>
          </w:tcPr>
          <w:p w:rsidR="00351297" w:rsidRPr="00A01C4D" w:rsidRDefault="00351297" w:rsidP="00E22F21">
            <w:pPr>
              <w:rPr>
                <w:rFonts w:ascii="Calibri" w:hAnsi="Calibri" w:cs="Calibri"/>
                <w:b/>
                <w:color w:val="666666"/>
              </w:rPr>
            </w:pPr>
          </w:p>
        </w:tc>
        <w:tc>
          <w:tcPr>
            <w:tcW w:w="1984" w:type="dxa"/>
          </w:tcPr>
          <w:p w:rsidR="00351297" w:rsidRPr="00A01C4D" w:rsidRDefault="00351297" w:rsidP="00E22F21">
            <w:pPr>
              <w:rPr>
                <w:rFonts w:ascii="Calibri" w:hAnsi="Calibri" w:cs="Calibri"/>
                <w:b/>
                <w:color w:val="666666"/>
              </w:rPr>
            </w:pPr>
          </w:p>
        </w:tc>
        <w:tc>
          <w:tcPr>
            <w:tcW w:w="2172" w:type="dxa"/>
          </w:tcPr>
          <w:p w:rsidR="00351297" w:rsidRPr="00A01C4D" w:rsidRDefault="00351297" w:rsidP="00E22F21">
            <w:pPr>
              <w:tabs>
                <w:tab w:val="left" w:pos="13665"/>
              </w:tabs>
              <w:rPr>
                <w:rFonts w:ascii="Calibri" w:hAnsi="Calibri" w:cs="Calibri"/>
                <w:b/>
                <w:color w:val="666666"/>
              </w:rPr>
            </w:pPr>
          </w:p>
        </w:tc>
        <w:tc>
          <w:tcPr>
            <w:tcW w:w="5708" w:type="dxa"/>
          </w:tcPr>
          <w:p w:rsidR="00351297" w:rsidRPr="00A01C4D" w:rsidRDefault="00351297" w:rsidP="00874FA0">
            <w:pPr>
              <w:jc w:val="center"/>
              <w:rPr>
                <w:rFonts w:ascii="Calibri" w:hAnsi="Calibri" w:cs="Calibri"/>
                <w:b/>
                <w:color w:val="666666"/>
              </w:rPr>
            </w:pPr>
          </w:p>
        </w:tc>
      </w:tr>
    </w:tbl>
    <w:p w:rsidR="00714B3C" w:rsidRPr="00C77496" w:rsidRDefault="00714B3C" w:rsidP="0067371B">
      <w:pPr>
        <w:tabs>
          <w:tab w:val="left" w:pos="13665"/>
        </w:tabs>
        <w:rPr>
          <w:rFonts w:ascii="Calibri" w:hAnsi="Calibri" w:cs="Calibri"/>
          <w:sz w:val="24"/>
          <w:szCs w:val="24"/>
          <w:lang w:val="en-US"/>
        </w:rPr>
      </w:pPr>
      <w:bookmarkStart w:id="0" w:name="_GoBack"/>
      <w:bookmarkEnd w:id="0"/>
    </w:p>
    <w:sectPr w:rsidR="00714B3C" w:rsidRPr="00C77496" w:rsidSect="00A723A3">
      <w:pgSz w:w="16838" w:h="11906" w:orient="landscape" w:code="9"/>
      <w:pgMar w:top="567" w:right="720" w:bottom="56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2BF" w:rsidRDefault="007842BF" w:rsidP="00077DB7">
      <w:pPr>
        <w:spacing w:after="0" w:line="240" w:lineRule="auto"/>
      </w:pPr>
      <w:r>
        <w:separator/>
      </w:r>
    </w:p>
  </w:endnote>
  <w:endnote w:type="continuationSeparator" w:id="0">
    <w:p w:rsidR="007842BF" w:rsidRDefault="007842BF" w:rsidP="00077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2BF" w:rsidRDefault="007842BF" w:rsidP="00077DB7">
      <w:pPr>
        <w:spacing w:after="0" w:line="240" w:lineRule="auto"/>
      </w:pPr>
      <w:r>
        <w:separator/>
      </w:r>
    </w:p>
  </w:footnote>
  <w:footnote w:type="continuationSeparator" w:id="0">
    <w:p w:rsidR="007842BF" w:rsidRDefault="007842BF" w:rsidP="00077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4AE6"/>
    <w:multiLevelType w:val="hybridMultilevel"/>
    <w:tmpl w:val="2BC8F54A"/>
    <w:lvl w:ilvl="0" w:tplc="458C989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C9675AD"/>
    <w:multiLevelType w:val="hybridMultilevel"/>
    <w:tmpl w:val="6D84D6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E8646D"/>
    <w:multiLevelType w:val="hybridMultilevel"/>
    <w:tmpl w:val="DC5EA5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C83EB7"/>
    <w:multiLevelType w:val="multilevel"/>
    <w:tmpl w:val="615C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20CEA"/>
    <w:multiLevelType w:val="hybridMultilevel"/>
    <w:tmpl w:val="7E2278C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DFD1C71"/>
    <w:multiLevelType w:val="multilevel"/>
    <w:tmpl w:val="BD06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C02E5"/>
    <w:multiLevelType w:val="multilevel"/>
    <w:tmpl w:val="5AC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5B5EC4"/>
    <w:multiLevelType w:val="hybridMultilevel"/>
    <w:tmpl w:val="A72CDE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EFF7337"/>
    <w:multiLevelType w:val="hybridMultilevel"/>
    <w:tmpl w:val="85906C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1594789"/>
    <w:multiLevelType w:val="hybridMultilevel"/>
    <w:tmpl w:val="19BA71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7C0444B"/>
    <w:multiLevelType w:val="hybridMultilevel"/>
    <w:tmpl w:val="85906C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8EC3D08"/>
    <w:multiLevelType w:val="hybridMultilevel"/>
    <w:tmpl w:val="39FCD3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1B013B1"/>
    <w:multiLevelType w:val="hybridMultilevel"/>
    <w:tmpl w:val="48704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90D089F"/>
    <w:multiLevelType w:val="hybridMultilevel"/>
    <w:tmpl w:val="D1C4FF6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nsid w:val="61D73216"/>
    <w:multiLevelType w:val="multilevel"/>
    <w:tmpl w:val="8BA6E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615696"/>
    <w:multiLevelType w:val="hybridMultilevel"/>
    <w:tmpl w:val="F38C00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60061D6"/>
    <w:multiLevelType w:val="multilevel"/>
    <w:tmpl w:val="358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950DCB"/>
    <w:multiLevelType w:val="multilevel"/>
    <w:tmpl w:val="A7F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2F51BB"/>
    <w:multiLevelType w:val="hybridMultilevel"/>
    <w:tmpl w:val="66007C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8B752FA"/>
    <w:multiLevelType w:val="hybridMultilevel"/>
    <w:tmpl w:val="09BAAA2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7E88747D"/>
    <w:multiLevelType w:val="multilevel"/>
    <w:tmpl w:val="70E8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DC5DB7"/>
    <w:multiLevelType w:val="multilevel"/>
    <w:tmpl w:val="20F8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F52F65"/>
    <w:multiLevelType w:val="multilevel"/>
    <w:tmpl w:val="D81A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22"/>
  </w:num>
  <w:num w:numId="4">
    <w:abstractNumId w:val="10"/>
  </w:num>
  <w:num w:numId="5">
    <w:abstractNumId w:val="0"/>
  </w:num>
  <w:num w:numId="6">
    <w:abstractNumId w:val="16"/>
  </w:num>
  <w:num w:numId="7">
    <w:abstractNumId w:val="17"/>
  </w:num>
  <w:num w:numId="8">
    <w:abstractNumId w:val="21"/>
  </w:num>
  <w:num w:numId="9">
    <w:abstractNumId w:val="6"/>
  </w:num>
  <w:num w:numId="10">
    <w:abstractNumId w:val="20"/>
  </w:num>
  <w:num w:numId="11">
    <w:abstractNumId w:val="3"/>
  </w:num>
  <w:num w:numId="12">
    <w:abstractNumId w:val="8"/>
  </w:num>
  <w:num w:numId="13">
    <w:abstractNumId w:val="1"/>
  </w:num>
  <w:num w:numId="14">
    <w:abstractNumId w:val="19"/>
  </w:num>
  <w:num w:numId="15">
    <w:abstractNumId w:val="15"/>
  </w:num>
  <w:num w:numId="16">
    <w:abstractNumId w:val="11"/>
  </w:num>
  <w:num w:numId="17">
    <w:abstractNumId w:val="9"/>
  </w:num>
  <w:num w:numId="18">
    <w:abstractNumId w:val="13"/>
  </w:num>
  <w:num w:numId="19">
    <w:abstractNumId w:val="7"/>
  </w:num>
  <w:num w:numId="20">
    <w:abstractNumId w:val="2"/>
  </w:num>
  <w:num w:numId="21">
    <w:abstractNumId w:val="5"/>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0A"/>
    <w:rsid w:val="00024D16"/>
    <w:rsid w:val="000348D4"/>
    <w:rsid w:val="00053888"/>
    <w:rsid w:val="000579DE"/>
    <w:rsid w:val="0006355A"/>
    <w:rsid w:val="00064532"/>
    <w:rsid w:val="00077DB7"/>
    <w:rsid w:val="000813DB"/>
    <w:rsid w:val="0009020A"/>
    <w:rsid w:val="000908AA"/>
    <w:rsid w:val="000A24D7"/>
    <w:rsid w:val="000C559E"/>
    <w:rsid w:val="000F69D8"/>
    <w:rsid w:val="0010243C"/>
    <w:rsid w:val="00147E51"/>
    <w:rsid w:val="001718A9"/>
    <w:rsid w:val="0018215C"/>
    <w:rsid w:val="00183F0B"/>
    <w:rsid w:val="001B5465"/>
    <w:rsid w:val="001C7A69"/>
    <w:rsid w:val="001F1287"/>
    <w:rsid w:val="002138AC"/>
    <w:rsid w:val="0021773D"/>
    <w:rsid w:val="00283C4A"/>
    <w:rsid w:val="002860D2"/>
    <w:rsid w:val="002F1423"/>
    <w:rsid w:val="002F4432"/>
    <w:rsid w:val="00307801"/>
    <w:rsid w:val="0031514F"/>
    <w:rsid w:val="00317151"/>
    <w:rsid w:val="00334B1B"/>
    <w:rsid w:val="00351297"/>
    <w:rsid w:val="003571C2"/>
    <w:rsid w:val="00367628"/>
    <w:rsid w:val="00392095"/>
    <w:rsid w:val="003A2D3F"/>
    <w:rsid w:val="003C6166"/>
    <w:rsid w:val="003D03E6"/>
    <w:rsid w:val="00413B0A"/>
    <w:rsid w:val="00424683"/>
    <w:rsid w:val="004246D3"/>
    <w:rsid w:val="00426DE9"/>
    <w:rsid w:val="00427AF2"/>
    <w:rsid w:val="00431F90"/>
    <w:rsid w:val="00450BF8"/>
    <w:rsid w:val="0048744B"/>
    <w:rsid w:val="00491955"/>
    <w:rsid w:val="004940F5"/>
    <w:rsid w:val="004A6B22"/>
    <w:rsid w:val="004B3A1C"/>
    <w:rsid w:val="004C398B"/>
    <w:rsid w:val="004E3A5D"/>
    <w:rsid w:val="004E5D32"/>
    <w:rsid w:val="0054093F"/>
    <w:rsid w:val="0055078C"/>
    <w:rsid w:val="005631D4"/>
    <w:rsid w:val="005B5F01"/>
    <w:rsid w:val="005C2182"/>
    <w:rsid w:val="00601168"/>
    <w:rsid w:val="00620FEA"/>
    <w:rsid w:val="00633783"/>
    <w:rsid w:val="00642B1D"/>
    <w:rsid w:val="00652861"/>
    <w:rsid w:val="006533E2"/>
    <w:rsid w:val="0065462D"/>
    <w:rsid w:val="0067142C"/>
    <w:rsid w:val="0067371B"/>
    <w:rsid w:val="00683066"/>
    <w:rsid w:val="006928D0"/>
    <w:rsid w:val="006C105D"/>
    <w:rsid w:val="006E476B"/>
    <w:rsid w:val="006F04FA"/>
    <w:rsid w:val="00714B3C"/>
    <w:rsid w:val="0072452A"/>
    <w:rsid w:val="00736E59"/>
    <w:rsid w:val="00736FF4"/>
    <w:rsid w:val="007842BF"/>
    <w:rsid w:val="007A26A9"/>
    <w:rsid w:val="007A3DBA"/>
    <w:rsid w:val="007A5321"/>
    <w:rsid w:val="007C39CE"/>
    <w:rsid w:val="007D4342"/>
    <w:rsid w:val="007F3010"/>
    <w:rsid w:val="00814542"/>
    <w:rsid w:val="008222C0"/>
    <w:rsid w:val="008464AF"/>
    <w:rsid w:val="00852D2F"/>
    <w:rsid w:val="00874FA0"/>
    <w:rsid w:val="00881F6D"/>
    <w:rsid w:val="00892C7E"/>
    <w:rsid w:val="008A759F"/>
    <w:rsid w:val="008B7A74"/>
    <w:rsid w:val="008C5B72"/>
    <w:rsid w:val="00902C67"/>
    <w:rsid w:val="00913B2B"/>
    <w:rsid w:val="00932EAC"/>
    <w:rsid w:val="009345B6"/>
    <w:rsid w:val="009464F7"/>
    <w:rsid w:val="00963053"/>
    <w:rsid w:val="00994685"/>
    <w:rsid w:val="009C4188"/>
    <w:rsid w:val="009D49CE"/>
    <w:rsid w:val="009E2449"/>
    <w:rsid w:val="009E7345"/>
    <w:rsid w:val="00A01C4D"/>
    <w:rsid w:val="00A02911"/>
    <w:rsid w:val="00A53818"/>
    <w:rsid w:val="00A723A3"/>
    <w:rsid w:val="00AB0CC2"/>
    <w:rsid w:val="00AF0D74"/>
    <w:rsid w:val="00AF3F2C"/>
    <w:rsid w:val="00B0668A"/>
    <w:rsid w:val="00B11C75"/>
    <w:rsid w:val="00B25A52"/>
    <w:rsid w:val="00B333A0"/>
    <w:rsid w:val="00B3422C"/>
    <w:rsid w:val="00B36685"/>
    <w:rsid w:val="00B41C6A"/>
    <w:rsid w:val="00B4501F"/>
    <w:rsid w:val="00B45B9F"/>
    <w:rsid w:val="00B6030A"/>
    <w:rsid w:val="00B747A5"/>
    <w:rsid w:val="00B76267"/>
    <w:rsid w:val="00BC7C30"/>
    <w:rsid w:val="00BD7D4A"/>
    <w:rsid w:val="00BF38C9"/>
    <w:rsid w:val="00BF570F"/>
    <w:rsid w:val="00C154E3"/>
    <w:rsid w:val="00C37ACD"/>
    <w:rsid w:val="00C76F75"/>
    <w:rsid w:val="00C77496"/>
    <w:rsid w:val="00C922C8"/>
    <w:rsid w:val="00CB47D2"/>
    <w:rsid w:val="00CD6A65"/>
    <w:rsid w:val="00CF0014"/>
    <w:rsid w:val="00CF5C4C"/>
    <w:rsid w:val="00D0170C"/>
    <w:rsid w:val="00D21663"/>
    <w:rsid w:val="00D336D1"/>
    <w:rsid w:val="00D37F80"/>
    <w:rsid w:val="00D563E4"/>
    <w:rsid w:val="00D60FE0"/>
    <w:rsid w:val="00D7460E"/>
    <w:rsid w:val="00DA3714"/>
    <w:rsid w:val="00DA5D35"/>
    <w:rsid w:val="00DE6303"/>
    <w:rsid w:val="00DE6F48"/>
    <w:rsid w:val="00E05CC9"/>
    <w:rsid w:val="00E22F21"/>
    <w:rsid w:val="00E248D3"/>
    <w:rsid w:val="00EA0ADF"/>
    <w:rsid w:val="00EE110A"/>
    <w:rsid w:val="00EE3771"/>
    <w:rsid w:val="00EE6F8E"/>
    <w:rsid w:val="00EF1BC8"/>
    <w:rsid w:val="00EF6B38"/>
    <w:rsid w:val="00F0150A"/>
    <w:rsid w:val="00F03F85"/>
    <w:rsid w:val="00F168F5"/>
    <w:rsid w:val="00F173D0"/>
    <w:rsid w:val="00F23061"/>
    <w:rsid w:val="00F2412F"/>
    <w:rsid w:val="00F27110"/>
    <w:rsid w:val="00F62044"/>
    <w:rsid w:val="00FA1FA4"/>
    <w:rsid w:val="00FA7C8C"/>
    <w:rsid w:val="00FB5FA1"/>
    <w:rsid w:val="00FB75F2"/>
    <w:rsid w:val="00FC0878"/>
    <w:rsid w:val="00FC12EE"/>
    <w:rsid w:val="00FD198E"/>
    <w:rsid w:val="00FD27A3"/>
    <w:rsid w:val="00FF0C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F32B04-F96E-462B-B846-6E7127A1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0D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AF0D7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EF1B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D19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9CE"/>
    <w:pPr>
      <w:spacing w:after="0" w:line="240" w:lineRule="auto"/>
    </w:pPr>
  </w:style>
  <w:style w:type="paragraph" w:styleId="NormalWeb">
    <w:name w:val="Normal (Web)"/>
    <w:basedOn w:val="Normal"/>
    <w:uiPriority w:val="99"/>
    <w:semiHidden/>
    <w:unhideWhenUsed/>
    <w:rsid w:val="00932EAC"/>
    <w:rPr>
      <w:rFonts w:ascii="Times New Roman" w:hAnsi="Times New Roman" w:cs="Times New Roman"/>
      <w:sz w:val="24"/>
      <w:szCs w:val="24"/>
    </w:rPr>
  </w:style>
  <w:style w:type="paragraph" w:styleId="ListParagraph">
    <w:name w:val="List Paragraph"/>
    <w:basedOn w:val="Normal"/>
    <w:uiPriority w:val="34"/>
    <w:qFormat/>
    <w:rsid w:val="00932EAC"/>
    <w:pPr>
      <w:ind w:left="720"/>
      <w:contextualSpacing/>
    </w:pPr>
  </w:style>
  <w:style w:type="table" w:styleId="TableGrid">
    <w:name w:val="Table Grid"/>
    <w:basedOn w:val="TableNormal"/>
    <w:uiPriority w:val="39"/>
    <w:rsid w:val="00081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A3DBA"/>
    <w:rPr>
      <w:color w:val="0000FF"/>
      <w:u w:val="single"/>
    </w:rPr>
  </w:style>
  <w:style w:type="character" w:styleId="HTMLCite">
    <w:name w:val="HTML Cite"/>
    <w:basedOn w:val="DefaultParagraphFont"/>
    <w:uiPriority w:val="99"/>
    <w:semiHidden/>
    <w:unhideWhenUsed/>
    <w:rsid w:val="007A3DBA"/>
    <w:rPr>
      <w:i/>
      <w:iCs/>
    </w:rPr>
  </w:style>
  <w:style w:type="character" w:styleId="FollowedHyperlink">
    <w:name w:val="FollowedHyperlink"/>
    <w:basedOn w:val="DefaultParagraphFont"/>
    <w:uiPriority w:val="99"/>
    <w:semiHidden/>
    <w:unhideWhenUsed/>
    <w:rsid w:val="00F27110"/>
    <w:rPr>
      <w:color w:val="954F72" w:themeColor="followedHyperlink"/>
      <w:u w:val="single"/>
    </w:rPr>
  </w:style>
  <w:style w:type="character" w:styleId="Strong">
    <w:name w:val="Strong"/>
    <w:basedOn w:val="DefaultParagraphFont"/>
    <w:uiPriority w:val="22"/>
    <w:qFormat/>
    <w:rsid w:val="002860D2"/>
    <w:rPr>
      <w:b/>
      <w:bCs/>
    </w:rPr>
  </w:style>
  <w:style w:type="character" w:customStyle="1" w:styleId="dtr-title">
    <w:name w:val="dtr-title"/>
    <w:basedOn w:val="DefaultParagraphFont"/>
    <w:rsid w:val="007A5321"/>
  </w:style>
  <w:style w:type="character" w:customStyle="1" w:styleId="dtr-data">
    <w:name w:val="dtr-data"/>
    <w:basedOn w:val="DefaultParagraphFont"/>
    <w:rsid w:val="007A5321"/>
  </w:style>
  <w:style w:type="character" w:customStyle="1" w:styleId="Heading1Char">
    <w:name w:val="Heading 1 Char"/>
    <w:basedOn w:val="DefaultParagraphFont"/>
    <w:link w:val="Heading1"/>
    <w:uiPriority w:val="9"/>
    <w:rsid w:val="00AF0D74"/>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AF0D74"/>
    <w:rPr>
      <w:rFonts w:ascii="Times New Roman" w:eastAsia="Times New Roman" w:hAnsi="Times New Roman" w:cs="Times New Roman"/>
      <w:b/>
      <w:bCs/>
      <w:sz w:val="36"/>
      <w:szCs w:val="36"/>
      <w:lang w:eastAsia="en-IN"/>
    </w:rPr>
  </w:style>
  <w:style w:type="paragraph" w:styleId="Header">
    <w:name w:val="header"/>
    <w:basedOn w:val="Normal"/>
    <w:link w:val="HeaderChar"/>
    <w:uiPriority w:val="99"/>
    <w:unhideWhenUsed/>
    <w:rsid w:val="00077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DB7"/>
  </w:style>
  <w:style w:type="paragraph" w:styleId="Footer">
    <w:name w:val="footer"/>
    <w:basedOn w:val="Normal"/>
    <w:link w:val="FooterChar"/>
    <w:uiPriority w:val="99"/>
    <w:unhideWhenUsed/>
    <w:rsid w:val="00077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DB7"/>
  </w:style>
  <w:style w:type="character" w:styleId="HTMLKeyboard">
    <w:name w:val="HTML Keyboard"/>
    <w:basedOn w:val="DefaultParagraphFont"/>
    <w:uiPriority w:val="99"/>
    <w:semiHidden/>
    <w:unhideWhenUsed/>
    <w:rsid w:val="00EF1BC8"/>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EF1BC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B333A0"/>
    <w:rPr>
      <w:i/>
      <w:iCs/>
      <w:color w:val="404040" w:themeColor="text1" w:themeTint="BF"/>
    </w:rPr>
  </w:style>
  <w:style w:type="paragraph" w:styleId="Subtitle">
    <w:name w:val="Subtitle"/>
    <w:basedOn w:val="Normal"/>
    <w:next w:val="Normal"/>
    <w:link w:val="SubtitleChar"/>
    <w:uiPriority w:val="11"/>
    <w:qFormat/>
    <w:rsid w:val="00B333A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333A0"/>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FD198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149">
      <w:bodyDiv w:val="1"/>
      <w:marLeft w:val="0"/>
      <w:marRight w:val="0"/>
      <w:marTop w:val="0"/>
      <w:marBottom w:val="0"/>
      <w:divBdr>
        <w:top w:val="none" w:sz="0" w:space="0" w:color="auto"/>
        <w:left w:val="none" w:sz="0" w:space="0" w:color="auto"/>
        <w:bottom w:val="none" w:sz="0" w:space="0" w:color="auto"/>
        <w:right w:val="none" w:sz="0" w:space="0" w:color="auto"/>
      </w:divBdr>
    </w:div>
    <w:div w:id="52430128">
      <w:bodyDiv w:val="1"/>
      <w:marLeft w:val="0"/>
      <w:marRight w:val="0"/>
      <w:marTop w:val="0"/>
      <w:marBottom w:val="0"/>
      <w:divBdr>
        <w:top w:val="none" w:sz="0" w:space="0" w:color="auto"/>
        <w:left w:val="none" w:sz="0" w:space="0" w:color="auto"/>
        <w:bottom w:val="none" w:sz="0" w:space="0" w:color="auto"/>
        <w:right w:val="none" w:sz="0" w:space="0" w:color="auto"/>
      </w:divBdr>
    </w:div>
    <w:div w:id="119766258">
      <w:bodyDiv w:val="1"/>
      <w:marLeft w:val="0"/>
      <w:marRight w:val="0"/>
      <w:marTop w:val="0"/>
      <w:marBottom w:val="0"/>
      <w:divBdr>
        <w:top w:val="none" w:sz="0" w:space="0" w:color="auto"/>
        <w:left w:val="none" w:sz="0" w:space="0" w:color="auto"/>
        <w:bottom w:val="none" w:sz="0" w:space="0" w:color="auto"/>
        <w:right w:val="none" w:sz="0" w:space="0" w:color="auto"/>
      </w:divBdr>
    </w:div>
    <w:div w:id="156187042">
      <w:bodyDiv w:val="1"/>
      <w:marLeft w:val="0"/>
      <w:marRight w:val="0"/>
      <w:marTop w:val="0"/>
      <w:marBottom w:val="0"/>
      <w:divBdr>
        <w:top w:val="none" w:sz="0" w:space="0" w:color="auto"/>
        <w:left w:val="none" w:sz="0" w:space="0" w:color="auto"/>
        <w:bottom w:val="none" w:sz="0" w:space="0" w:color="auto"/>
        <w:right w:val="none" w:sz="0" w:space="0" w:color="auto"/>
      </w:divBdr>
    </w:div>
    <w:div w:id="188497241">
      <w:bodyDiv w:val="1"/>
      <w:marLeft w:val="0"/>
      <w:marRight w:val="0"/>
      <w:marTop w:val="0"/>
      <w:marBottom w:val="0"/>
      <w:divBdr>
        <w:top w:val="none" w:sz="0" w:space="0" w:color="auto"/>
        <w:left w:val="none" w:sz="0" w:space="0" w:color="auto"/>
        <w:bottom w:val="none" w:sz="0" w:space="0" w:color="auto"/>
        <w:right w:val="none" w:sz="0" w:space="0" w:color="auto"/>
      </w:divBdr>
    </w:div>
    <w:div w:id="269318374">
      <w:bodyDiv w:val="1"/>
      <w:marLeft w:val="0"/>
      <w:marRight w:val="0"/>
      <w:marTop w:val="0"/>
      <w:marBottom w:val="0"/>
      <w:divBdr>
        <w:top w:val="none" w:sz="0" w:space="0" w:color="auto"/>
        <w:left w:val="none" w:sz="0" w:space="0" w:color="auto"/>
        <w:bottom w:val="none" w:sz="0" w:space="0" w:color="auto"/>
        <w:right w:val="none" w:sz="0" w:space="0" w:color="auto"/>
      </w:divBdr>
    </w:div>
    <w:div w:id="276986417">
      <w:bodyDiv w:val="1"/>
      <w:marLeft w:val="0"/>
      <w:marRight w:val="0"/>
      <w:marTop w:val="0"/>
      <w:marBottom w:val="0"/>
      <w:divBdr>
        <w:top w:val="none" w:sz="0" w:space="0" w:color="auto"/>
        <w:left w:val="none" w:sz="0" w:space="0" w:color="auto"/>
        <w:bottom w:val="none" w:sz="0" w:space="0" w:color="auto"/>
        <w:right w:val="none" w:sz="0" w:space="0" w:color="auto"/>
      </w:divBdr>
    </w:div>
    <w:div w:id="277107698">
      <w:bodyDiv w:val="1"/>
      <w:marLeft w:val="0"/>
      <w:marRight w:val="0"/>
      <w:marTop w:val="0"/>
      <w:marBottom w:val="0"/>
      <w:divBdr>
        <w:top w:val="none" w:sz="0" w:space="0" w:color="auto"/>
        <w:left w:val="none" w:sz="0" w:space="0" w:color="auto"/>
        <w:bottom w:val="none" w:sz="0" w:space="0" w:color="auto"/>
        <w:right w:val="none" w:sz="0" w:space="0" w:color="auto"/>
      </w:divBdr>
    </w:div>
    <w:div w:id="295379516">
      <w:bodyDiv w:val="1"/>
      <w:marLeft w:val="0"/>
      <w:marRight w:val="0"/>
      <w:marTop w:val="0"/>
      <w:marBottom w:val="0"/>
      <w:divBdr>
        <w:top w:val="none" w:sz="0" w:space="0" w:color="auto"/>
        <w:left w:val="none" w:sz="0" w:space="0" w:color="auto"/>
        <w:bottom w:val="none" w:sz="0" w:space="0" w:color="auto"/>
        <w:right w:val="none" w:sz="0" w:space="0" w:color="auto"/>
      </w:divBdr>
    </w:div>
    <w:div w:id="337587394">
      <w:bodyDiv w:val="1"/>
      <w:marLeft w:val="0"/>
      <w:marRight w:val="0"/>
      <w:marTop w:val="0"/>
      <w:marBottom w:val="0"/>
      <w:divBdr>
        <w:top w:val="none" w:sz="0" w:space="0" w:color="auto"/>
        <w:left w:val="none" w:sz="0" w:space="0" w:color="auto"/>
        <w:bottom w:val="none" w:sz="0" w:space="0" w:color="auto"/>
        <w:right w:val="none" w:sz="0" w:space="0" w:color="auto"/>
      </w:divBdr>
    </w:div>
    <w:div w:id="348486735">
      <w:bodyDiv w:val="1"/>
      <w:marLeft w:val="0"/>
      <w:marRight w:val="0"/>
      <w:marTop w:val="0"/>
      <w:marBottom w:val="0"/>
      <w:divBdr>
        <w:top w:val="none" w:sz="0" w:space="0" w:color="auto"/>
        <w:left w:val="none" w:sz="0" w:space="0" w:color="auto"/>
        <w:bottom w:val="none" w:sz="0" w:space="0" w:color="auto"/>
        <w:right w:val="none" w:sz="0" w:space="0" w:color="auto"/>
      </w:divBdr>
    </w:div>
    <w:div w:id="409163247">
      <w:bodyDiv w:val="1"/>
      <w:marLeft w:val="0"/>
      <w:marRight w:val="0"/>
      <w:marTop w:val="0"/>
      <w:marBottom w:val="0"/>
      <w:divBdr>
        <w:top w:val="none" w:sz="0" w:space="0" w:color="auto"/>
        <w:left w:val="none" w:sz="0" w:space="0" w:color="auto"/>
        <w:bottom w:val="none" w:sz="0" w:space="0" w:color="auto"/>
        <w:right w:val="none" w:sz="0" w:space="0" w:color="auto"/>
      </w:divBdr>
    </w:div>
    <w:div w:id="452477820">
      <w:bodyDiv w:val="1"/>
      <w:marLeft w:val="0"/>
      <w:marRight w:val="0"/>
      <w:marTop w:val="0"/>
      <w:marBottom w:val="0"/>
      <w:divBdr>
        <w:top w:val="none" w:sz="0" w:space="0" w:color="auto"/>
        <w:left w:val="none" w:sz="0" w:space="0" w:color="auto"/>
        <w:bottom w:val="none" w:sz="0" w:space="0" w:color="auto"/>
        <w:right w:val="none" w:sz="0" w:space="0" w:color="auto"/>
      </w:divBdr>
    </w:div>
    <w:div w:id="477721671">
      <w:bodyDiv w:val="1"/>
      <w:marLeft w:val="0"/>
      <w:marRight w:val="0"/>
      <w:marTop w:val="0"/>
      <w:marBottom w:val="0"/>
      <w:divBdr>
        <w:top w:val="none" w:sz="0" w:space="0" w:color="auto"/>
        <w:left w:val="none" w:sz="0" w:space="0" w:color="auto"/>
        <w:bottom w:val="none" w:sz="0" w:space="0" w:color="auto"/>
        <w:right w:val="none" w:sz="0" w:space="0" w:color="auto"/>
      </w:divBdr>
    </w:div>
    <w:div w:id="517353728">
      <w:bodyDiv w:val="1"/>
      <w:marLeft w:val="0"/>
      <w:marRight w:val="0"/>
      <w:marTop w:val="0"/>
      <w:marBottom w:val="0"/>
      <w:divBdr>
        <w:top w:val="none" w:sz="0" w:space="0" w:color="auto"/>
        <w:left w:val="none" w:sz="0" w:space="0" w:color="auto"/>
        <w:bottom w:val="none" w:sz="0" w:space="0" w:color="auto"/>
        <w:right w:val="none" w:sz="0" w:space="0" w:color="auto"/>
      </w:divBdr>
    </w:div>
    <w:div w:id="528420082">
      <w:bodyDiv w:val="1"/>
      <w:marLeft w:val="0"/>
      <w:marRight w:val="0"/>
      <w:marTop w:val="0"/>
      <w:marBottom w:val="0"/>
      <w:divBdr>
        <w:top w:val="none" w:sz="0" w:space="0" w:color="auto"/>
        <w:left w:val="none" w:sz="0" w:space="0" w:color="auto"/>
        <w:bottom w:val="none" w:sz="0" w:space="0" w:color="auto"/>
        <w:right w:val="none" w:sz="0" w:space="0" w:color="auto"/>
      </w:divBdr>
    </w:div>
    <w:div w:id="590237117">
      <w:bodyDiv w:val="1"/>
      <w:marLeft w:val="0"/>
      <w:marRight w:val="0"/>
      <w:marTop w:val="0"/>
      <w:marBottom w:val="0"/>
      <w:divBdr>
        <w:top w:val="none" w:sz="0" w:space="0" w:color="auto"/>
        <w:left w:val="none" w:sz="0" w:space="0" w:color="auto"/>
        <w:bottom w:val="none" w:sz="0" w:space="0" w:color="auto"/>
        <w:right w:val="none" w:sz="0" w:space="0" w:color="auto"/>
      </w:divBdr>
    </w:div>
    <w:div w:id="615021812">
      <w:bodyDiv w:val="1"/>
      <w:marLeft w:val="0"/>
      <w:marRight w:val="0"/>
      <w:marTop w:val="0"/>
      <w:marBottom w:val="0"/>
      <w:divBdr>
        <w:top w:val="none" w:sz="0" w:space="0" w:color="auto"/>
        <w:left w:val="none" w:sz="0" w:space="0" w:color="auto"/>
        <w:bottom w:val="none" w:sz="0" w:space="0" w:color="auto"/>
        <w:right w:val="none" w:sz="0" w:space="0" w:color="auto"/>
      </w:divBdr>
    </w:div>
    <w:div w:id="668487347">
      <w:bodyDiv w:val="1"/>
      <w:marLeft w:val="0"/>
      <w:marRight w:val="0"/>
      <w:marTop w:val="0"/>
      <w:marBottom w:val="0"/>
      <w:divBdr>
        <w:top w:val="none" w:sz="0" w:space="0" w:color="auto"/>
        <w:left w:val="none" w:sz="0" w:space="0" w:color="auto"/>
        <w:bottom w:val="none" w:sz="0" w:space="0" w:color="auto"/>
        <w:right w:val="none" w:sz="0" w:space="0" w:color="auto"/>
      </w:divBdr>
    </w:div>
    <w:div w:id="782963162">
      <w:bodyDiv w:val="1"/>
      <w:marLeft w:val="0"/>
      <w:marRight w:val="0"/>
      <w:marTop w:val="0"/>
      <w:marBottom w:val="0"/>
      <w:divBdr>
        <w:top w:val="none" w:sz="0" w:space="0" w:color="auto"/>
        <w:left w:val="none" w:sz="0" w:space="0" w:color="auto"/>
        <w:bottom w:val="none" w:sz="0" w:space="0" w:color="auto"/>
        <w:right w:val="none" w:sz="0" w:space="0" w:color="auto"/>
      </w:divBdr>
    </w:div>
    <w:div w:id="854003533">
      <w:bodyDiv w:val="1"/>
      <w:marLeft w:val="0"/>
      <w:marRight w:val="0"/>
      <w:marTop w:val="0"/>
      <w:marBottom w:val="0"/>
      <w:divBdr>
        <w:top w:val="none" w:sz="0" w:space="0" w:color="auto"/>
        <w:left w:val="none" w:sz="0" w:space="0" w:color="auto"/>
        <w:bottom w:val="none" w:sz="0" w:space="0" w:color="auto"/>
        <w:right w:val="none" w:sz="0" w:space="0" w:color="auto"/>
      </w:divBdr>
      <w:divsChild>
        <w:div w:id="236289124">
          <w:marLeft w:val="0"/>
          <w:marRight w:val="0"/>
          <w:marTop w:val="0"/>
          <w:marBottom w:val="0"/>
          <w:divBdr>
            <w:top w:val="none" w:sz="0" w:space="0" w:color="auto"/>
            <w:left w:val="none" w:sz="0" w:space="0" w:color="auto"/>
            <w:bottom w:val="none" w:sz="0" w:space="0" w:color="auto"/>
            <w:right w:val="none" w:sz="0" w:space="0" w:color="auto"/>
          </w:divBdr>
          <w:divsChild>
            <w:div w:id="467165312">
              <w:marLeft w:val="0"/>
              <w:marRight w:val="0"/>
              <w:marTop w:val="0"/>
              <w:marBottom w:val="0"/>
              <w:divBdr>
                <w:top w:val="none" w:sz="0" w:space="0" w:color="auto"/>
                <w:left w:val="none" w:sz="0" w:space="0" w:color="auto"/>
                <w:bottom w:val="none" w:sz="0" w:space="0" w:color="auto"/>
                <w:right w:val="none" w:sz="0" w:space="0" w:color="auto"/>
              </w:divBdr>
            </w:div>
            <w:div w:id="6686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4471">
      <w:bodyDiv w:val="1"/>
      <w:marLeft w:val="0"/>
      <w:marRight w:val="0"/>
      <w:marTop w:val="0"/>
      <w:marBottom w:val="0"/>
      <w:divBdr>
        <w:top w:val="none" w:sz="0" w:space="0" w:color="auto"/>
        <w:left w:val="none" w:sz="0" w:space="0" w:color="auto"/>
        <w:bottom w:val="none" w:sz="0" w:space="0" w:color="auto"/>
        <w:right w:val="none" w:sz="0" w:space="0" w:color="auto"/>
      </w:divBdr>
    </w:div>
    <w:div w:id="957373090">
      <w:bodyDiv w:val="1"/>
      <w:marLeft w:val="0"/>
      <w:marRight w:val="0"/>
      <w:marTop w:val="0"/>
      <w:marBottom w:val="0"/>
      <w:divBdr>
        <w:top w:val="none" w:sz="0" w:space="0" w:color="auto"/>
        <w:left w:val="none" w:sz="0" w:space="0" w:color="auto"/>
        <w:bottom w:val="none" w:sz="0" w:space="0" w:color="auto"/>
        <w:right w:val="none" w:sz="0" w:space="0" w:color="auto"/>
      </w:divBdr>
      <w:divsChild>
        <w:div w:id="1454903073">
          <w:marLeft w:val="0"/>
          <w:marRight w:val="0"/>
          <w:marTop w:val="0"/>
          <w:marBottom w:val="0"/>
          <w:divBdr>
            <w:top w:val="none" w:sz="0" w:space="0" w:color="auto"/>
            <w:left w:val="none" w:sz="0" w:space="0" w:color="auto"/>
            <w:bottom w:val="none" w:sz="0" w:space="0" w:color="auto"/>
            <w:right w:val="none" w:sz="0" w:space="0" w:color="auto"/>
          </w:divBdr>
        </w:div>
      </w:divsChild>
    </w:div>
    <w:div w:id="1063796112">
      <w:bodyDiv w:val="1"/>
      <w:marLeft w:val="0"/>
      <w:marRight w:val="0"/>
      <w:marTop w:val="0"/>
      <w:marBottom w:val="0"/>
      <w:divBdr>
        <w:top w:val="none" w:sz="0" w:space="0" w:color="auto"/>
        <w:left w:val="none" w:sz="0" w:space="0" w:color="auto"/>
        <w:bottom w:val="none" w:sz="0" w:space="0" w:color="auto"/>
        <w:right w:val="none" w:sz="0" w:space="0" w:color="auto"/>
      </w:divBdr>
    </w:div>
    <w:div w:id="1071776752">
      <w:bodyDiv w:val="1"/>
      <w:marLeft w:val="0"/>
      <w:marRight w:val="0"/>
      <w:marTop w:val="0"/>
      <w:marBottom w:val="0"/>
      <w:divBdr>
        <w:top w:val="none" w:sz="0" w:space="0" w:color="auto"/>
        <w:left w:val="none" w:sz="0" w:space="0" w:color="auto"/>
        <w:bottom w:val="none" w:sz="0" w:space="0" w:color="auto"/>
        <w:right w:val="none" w:sz="0" w:space="0" w:color="auto"/>
      </w:divBdr>
      <w:divsChild>
        <w:div w:id="535780565">
          <w:marLeft w:val="0"/>
          <w:marRight w:val="0"/>
          <w:marTop w:val="30"/>
          <w:marBottom w:val="0"/>
          <w:divBdr>
            <w:top w:val="none" w:sz="0" w:space="0" w:color="auto"/>
            <w:left w:val="none" w:sz="0" w:space="0" w:color="auto"/>
            <w:bottom w:val="none" w:sz="0" w:space="0" w:color="auto"/>
            <w:right w:val="none" w:sz="0" w:space="0" w:color="auto"/>
          </w:divBdr>
        </w:div>
      </w:divsChild>
    </w:div>
    <w:div w:id="1083531009">
      <w:bodyDiv w:val="1"/>
      <w:marLeft w:val="0"/>
      <w:marRight w:val="0"/>
      <w:marTop w:val="0"/>
      <w:marBottom w:val="0"/>
      <w:divBdr>
        <w:top w:val="none" w:sz="0" w:space="0" w:color="auto"/>
        <w:left w:val="none" w:sz="0" w:space="0" w:color="auto"/>
        <w:bottom w:val="none" w:sz="0" w:space="0" w:color="auto"/>
        <w:right w:val="none" w:sz="0" w:space="0" w:color="auto"/>
      </w:divBdr>
    </w:div>
    <w:div w:id="1110320794">
      <w:bodyDiv w:val="1"/>
      <w:marLeft w:val="0"/>
      <w:marRight w:val="0"/>
      <w:marTop w:val="0"/>
      <w:marBottom w:val="0"/>
      <w:divBdr>
        <w:top w:val="none" w:sz="0" w:space="0" w:color="auto"/>
        <w:left w:val="none" w:sz="0" w:space="0" w:color="auto"/>
        <w:bottom w:val="none" w:sz="0" w:space="0" w:color="auto"/>
        <w:right w:val="none" w:sz="0" w:space="0" w:color="auto"/>
      </w:divBdr>
    </w:div>
    <w:div w:id="1139227582">
      <w:bodyDiv w:val="1"/>
      <w:marLeft w:val="0"/>
      <w:marRight w:val="0"/>
      <w:marTop w:val="0"/>
      <w:marBottom w:val="0"/>
      <w:divBdr>
        <w:top w:val="none" w:sz="0" w:space="0" w:color="auto"/>
        <w:left w:val="none" w:sz="0" w:space="0" w:color="auto"/>
        <w:bottom w:val="none" w:sz="0" w:space="0" w:color="auto"/>
        <w:right w:val="none" w:sz="0" w:space="0" w:color="auto"/>
      </w:divBdr>
    </w:div>
    <w:div w:id="1162815591">
      <w:bodyDiv w:val="1"/>
      <w:marLeft w:val="0"/>
      <w:marRight w:val="0"/>
      <w:marTop w:val="0"/>
      <w:marBottom w:val="0"/>
      <w:divBdr>
        <w:top w:val="none" w:sz="0" w:space="0" w:color="auto"/>
        <w:left w:val="none" w:sz="0" w:space="0" w:color="auto"/>
        <w:bottom w:val="none" w:sz="0" w:space="0" w:color="auto"/>
        <w:right w:val="none" w:sz="0" w:space="0" w:color="auto"/>
      </w:divBdr>
    </w:div>
    <w:div w:id="1184318769">
      <w:bodyDiv w:val="1"/>
      <w:marLeft w:val="0"/>
      <w:marRight w:val="0"/>
      <w:marTop w:val="0"/>
      <w:marBottom w:val="0"/>
      <w:divBdr>
        <w:top w:val="none" w:sz="0" w:space="0" w:color="auto"/>
        <w:left w:val="none" w:sz="0" w:space="0" w:color="auto"/>
        <w:bottom w:val="none" w:sz="0" w:space="0" w:color="auto"/>
        <w:right w:val="none" w:sz="0" w:space="0" w:color="auto"/>
      </w:divBdr>
    </w:div>
    <w:div w:id="1327440121">
      <w:bodyDiv w:val="1"/>
      <w:marLeft w:val="0"/>
      <w:marRight w:val="0"/>
      <w:marTop w:val="0"/>
      <w:marBottom w:val="0"/>
      <w:divBdr>
        <w:top w:val="none" w:sz="0" w:space="0" w:color="auto"/>
        <w:left w:val="none" w:sz="0" w:space="0" w:color="auto"/>
        <w:bottom w:val="none" w:sz="0" w:space="0" w:color="auto"/>
        <w:right w:val="none" w:sz="0" w:space="0" w:color="auto"/>
      </w:divBdr>
    </w:div>
    <w:div w:id="1332414959">
      <w:bodyDiv w:val="1"/>
      <w:marLeft w:val="0"/>
      <w:marRight w:val="0"/>
      <w:marTop w:val="0"/>
      <w:marBottom w:val="0"/>
      <w:divBdr>
        <w:top w:val="none" w:sz="0" w:space="0" w:color="auto"/>
        <w:left w:val="none" w:sz="0" w:space="0" w:color="auto"/>
        <w:bottom w:val="none" w:sz="0" w:space="0" w:color="auto"/>
        <w:right w:val="none" w:sz="0" w:space="0" w:color="auto"/>
      </w:divBdr>
    </w:div>
    <w:div w:id="1360886150">
      <w:bodyDiv w:val="1"/>
      <w:marLeft w:val="0"/>
      <w:marRight w:val="0"/>
      <w:marTop w:val="0"/>
      <w:marBottom w:val="0"/>
      <w:divBdr>
        <w:top w:val="none" w:sz="0" w:space="0" w:color="auto"/>
        <w:left w:val="none" w:sz="0" w:space="0" w:color="auto"/>
        <w:bottom w:val="none" w:sz="0" w:space="0" w:color="auto"/>
        <w:right w:val="none" w:sz="0" w:space="0" w:color="auto"/>
      </w:divBdr>
      <w:divsChild>
        <w:div w:id="351761366">
          <w:marLeft w:val="0"/>
          <w:marRight w:val="0"/>
          <w:marTop w:val="0"/>
          <w:marBottom w:val="0"/>
          <w:divBdr>
            <w:top w:val="none" w:sz="0" w:space="0" w:color="auto"/>
            <w:left w:val="none" w:sz="0" w:space="0" w:color="auto"/>
            <w:bottom w:val="none" w:sz="0" w:space="0" w:color="auto"/>
            <w:right w:val="none" w:sz="0" w:space="0" w:color="auto"/>
          </w:divBdr>
        </w:div>
        <w:div w:id="2039701659">
          <w:marLeft w:val="0"/>
          <w:marRight w:val="0"/>
          <w:marTop w:val="0"/>
          <w:marBottom w:val="0"/>
          <w:divBdr>
            <w:top w:val="none" w:sz="0" w:space="0" w:color="auto"/>
            <w:left w:val="none" w:sz="0" w:space="0" w:color="auto"/>
            <w:bottom w:val="none" w:sz="0" w:space="0" w:color="auto"/>
            <w:right w:val="none" w:sz="0" w:space="0" w:color="auto"/>
          </w:divBdr>
        </w:div>
      </w:divsChild>
    </w:div>
    <w:div w:id="1373388422">
      <w:bodyDiv w:val="1"/>
      <w:marLeft w:val="0"/>
      <w:marRight w:val="0"/>
      <w:marTop w:val="0"/>
      <w:marBottom w:val="0"/>
      <w:divBdr>
        <w:top w:val="none" w:sz="0" w:space="0" w:color="auto"/>
        <w:left w:val="none" w:sz="0" w:space="0" w:color="auto"/>
        <w:bottom w:val="none" w:sz="0" w:space="0" w:color="auto"/>
        <w:right w:val="none" w:sz="0" w:space="0" w:color="auto"/>
      </w:divBdr>
    </w:div>
    <w:div w:id="1396927605">
      <w:bodyDiv w:val="1"/>
      <w:marLeft w:val="0"/>
      <w:marRight w:val="0"/>
      <w:marTop w:val="0"/>
      <w:marBottom w:val="0"/>
      <w:divBdr>
        <w:top w:val="none" w:sz="0" w:space="0" w:color="auto"/>
        <w:left w:val="none" w:sz="0" w:space="0" w:color="auto"/>
        <w:bottom w:val="none" w:sz="0" w:space="0" w:color="auto"/>
        <w:right w:val="none" w:sz="0" w:space="0" w:color="auto"/>
      </w:divBdr>
    </w:div>
    <w:div w:id="1425347264">
      <w:bodyDiv w:val="1"/>
      <w:marLeft w:val="0"/>
      <w:marRight w:val="0"/>
      <w:marTop w:val="0"/>
      <w:marBottom w:val="0"/>
      <w:divBdr>
        <w:top w:val="none" w:sz="0" w:space="0" w:color="auto"/>
        <w:left w:val="none" w:sz="0" w:space="0" w:color="auto"/>
        <w:bottom w:val="none" w:sz="0" w:space="0" w:color="auto"/>
        <w:right w:val="none" w:sz="0" w:space="0" w:color="auto"/>
      </w:divBdr>
    </w:div>
    <w:div w:id="1523010475">
      <w:bodyDiv w:val="1"/>
      <w:marLeft w:val="0"/>
      <w:marRight w:val="0"/>
      <w:marTop w:val="0"/>
      <w:marBottom w:val="0"/>
      <w:divBdr>
        <w:top w:val="none" w:sz="0" w:space="0" w:color="auto"/>
        <w:left w:val="none" w:sz="0" w:space="0" w:color="auto"/>
        <w:bottom w:val="none" w:sz="0" w:space="0" w:color="auto"/>
        <w:right w:val="none" w:sz="0" w:space="0" w:color="auto"/>
      </w:divBdr>
    </w:div>
    <w:div w:id="1527870637">
      <w:bodyDiv w:val="1"/>
      <w:marLeft w:val="0"/>
      <w:marRight w:val="0"/>
      <w:marTop w:val="0"/>
      <w:marBottom w:val="0"/>
      <w:divBdr>
        <w:top w:val="none" w:sz="0" w:space="0" w:color="auto"/>
        <w:left w:val="none" w:sz="0" w:space="0" w:color="auto"/>
        <w:bottom w:val="none" w:sz="0" w:space="0" w:color="auto"/>
        <w:right w:val="none" w:sz="0" w:space="0" w:color="auto"/>
      </w:divBdr>
    </w:div>
    <w:div w:id="1558513905">
      <w:bodyDiv w:val="1"/>
      <w:marLeft w:val="0"/>
      <w:marRight w:val="0"/>
      <w:marTop w:val="0"/>
      <w:marBottom w:val="0"/>
      <w:divBdr>
        <w:top w:val="none" w:sz="0" w:space="0" w:color="auto"/>
        <w:left w:val="none" w:sz="0" w:space="0" w:color="auto"/>
        <w:bottom w:val="none" w:sz="0" w:space="0" w:color="auto"/>
        <w:right w:val="none" w:sz="0" w:space="0" w:color="auto"/>
      </w:divBdr>
    </w:div>
    <w:div w:id="1612471585">
      <w:bodyDiv w:val="1"/>
      <w:marLeft w:val="0"/>
      <w:marRight w:val="0"/>
      <w:marTop w:val="0"/>
      <w:marBottom w:val="0"/>
      <w:divBdr>
        <w:top w:val="none" w:sz="0" w:space="0" w:color="auto"/>
        <w:left w:val="none" w:sz="0" w:space="0" w:color="auto"/>
        <w:bottom w:val="none" w:sz="0" w:space="0" w:color="auto"/>
        <w:right w:val="none" w:sz="0" w:space="0" w:color="auto"/>
      </w:divBdr>
    </w:div>
    <w:div w:id="1738242113">
      <w:bodyDiv w:val="1"/>
      <w:marLeft w:val="0"/>
      <w:marRight w:val="0"/>
      <w:marTop w:val="0"/>
      <w:marBottom w:val="0"/>
      <w:divBdr>
        <w:top w:val="none" w:sz="0" w:space="0" w:color="auto"/>
        <w:left w:val="none" w:sz="0" w:space="0" w:color="auto"/>
        <w:bottom w:val="none" w:sz="0" w:space="0" w:color="auto"/>
        <w:right w:val="none" w:sz="0" w:space="0" w:color="auto"/>
      </w:divBdr>
    </w:div>
    <w:div w:id="1763066351">
      <w:bodyDiv w:val="1"/>
      <w:marLeft w:val="0"/>
      <w:marRight w:val="0"/>
      <w:marTop w:val="0"/>
      <w:marBottom w:val="0"/>
      <w:divBdr>
        <w:top w:val="none" w:sz="0" w:space="0" w:color="auto"/>
        <w:left w:val="none" w:sz="0" w:space="0" w:color="auto"/>
        <w:bottom w:val="none" w:sz="0" w:space="0" w:color="auto"/>
        <w:right w:val="none" w:sz="0" w:space="0" w:color="auto"/>
      </w:divBdr>
    </w:div>
    <w:div w:id="1774861912">
      <w:bodyDiv w:val="1"/>
      <w:marLeft w:val="0"/>
      <w:marRight w:val="0"/>
      <w:marTop w:val="0"/>
      <w:marBottom w:val="0"/>
      <w:divBdr>
        <w:top w:val="none" w:sz="0" w:space="0" w:color="auto"/>
        <w:left w:val="none" w:sz="0" w:space="0" w:color="auto"/>
        <w:bottom w:val="none" w:sz="0" w:space="0" w:color="auto"/>
        <w:right w:val="none" w:sz="0" w:space="0" w:color="auto"/>
      </w:divBdr>
    </w:div>
    <w:div w:id="1804887820">
      <w:bodyDiv w:val="1"/>
      <w:marLeft w:val="0"/>
      <w:marRight w:val="0"/>
      <w:marTop w:val="0"/>
      <w:marBottom w:val="0"/>
      <w:divBdr>
        <w:top w:val="none" w:sz="0" w:space="0" w:color="auto"/>
        <w:left w:val="none" w:sz="0" w:space="0" w:color="auto"/>
        <w:bottom w:val="none" w:sz="0" w:space="0" w:color="auto"/>
        <w:right w:val="none" w:sz="0" w:space="0" w:color="auto"/>
      </w:divBdr>
    </w:div>
    <w:div w:id="1852721550">
      <w:bodyDiv w:val="1"/>
      <w:marLeft w:val="0"/>
      <w:marRight w:val="0"/>
      <w:marTop w:val="0"/>
      <w:marBottom w:val="0"/>
      <w:divBdr>
        <w:top w:val="none" w:sz="0" w:space="0" w:color="auto"/>
        <w:left w:val="none" w:sz="0" w:space="0" w:color="auto"/>
        <w:bottom w:val="none" w:sz="0" w:space="0" w:color="auto"/>
        <w:right w:val="none" w:sz="0" w:space="0" w:color="auto"/>
      </w:divBdr>
    </w:div>
    <w:div w:id="1863938739">
      <w:bodyDiv w:val="1"/>
      <w:marLeft w:val="0"/>
      <w:marRight w:val="0"/>
      <w:marTop w:val="0"/>
      <w:marBottom w:val="0"/>
      <w:divBdr>
        <w:top w:val="none" w:sz="0" w:space="0" w:color="auto"/>
        <w:left w:val="none" w:sz="0" w:space="0" w:color="auto"/>
        <w:bottom w:val="none" w:sz="0" w:space="0" w:color="auto"/>
        <w:right w:val="none" w:sz="0" w:space="0" w:color="auto"/>
      </w:divBdr>
    </w:div>
    <w:div w:id="1871185785">
      <w:bodyDiv w:val="1"/>
      <w:marLeft w:val="0"/>
      <w:marRight w:val="0"/>
      <w:marTop w:val="0"/>
      <w:marBottom w:val="0"/>
      <w:divBdr>
        <w:top w:val="none" w:sz="0" w:space="0" w:color="auto"/>
        <w:left w:val="none" w:sz="0" w:space="0" w:color="auto"/>
        <w:bottom w:val="none" w:sz="0" w:space="0" w:color="auto"/>
        <w:right w:val="none" w:sz="0" w:space="0" w:color="auto"/>
      </w:divBdr>
    </w:div>
    <w:div w:id="1872644689">
      <w:bodyDiv w:val="1"/>
      <w:marLeft w:val="0"/>
      <w:marRight w:val="0"/>
      <w:marTop w:val="0"/>
      <w:marBottom w:val="0"/>
      <w:divBdr>
        <w:top w:val="none" w:sz="0" w:space="0" w:color="auto"/>
        <w:left w:val="none" w:sz="0" w:space="0" w:color="auto"/>
        <w:bottom w:val="none" w:sz="0" w:space="0" w:color="auto"/>
        <w:right w:val="none" w:sz="0" w:space="0" w:color="auto"/>
      </w:divBdr>
      <w:divsChild>
        <w:div w:id="1301885221">
          <w:marLeft w:val="0"/>
          <w:marRight w:val="0"/>
          <w:marTop w:val="0"/>
          <w:marBottom w:val="0"/>
          <w:divBdr>
            <w:top w:val="none" w:sz="0" w:space="0" w:color="auto"/>
            <w:left w:val="none" w:sz="0" w:space="0" w:color="auto"/>
            <w:bottom w:val="none" w:sz="0" w:space="0" w:color="auto"/>
            <w:right w:val="none" w:sz="0" w:space="0" w:color="auto"/>
          </w:divBdr>
        </w:div>
        <w:div w:id="184951450">
          <w:marLeft w:val="0"/>
          <w:marRight w:val="0"/>
          <w:marTop w:val="0"/>
          <w:marBottom w:val="0"/>
          <w:divBdr>
            <w:top w:val="none" w:sz="0" w:space="0" w:color="auto"/>
            <w:left w:val="none" w:sz="0" w:space="0" w:color="auto"/>
            <w:bottom w:val="none" w:sz="0" w:space="0" w:color="auto"/>
            <w:right w:val="none" w:sz="0" w:space="0" w:color="auto"/>
          </w:divBdr>
          <w:divsChild>
            <w:div w:id="125437803">
              <w:marLeft w:val="0"/>
              <w:marRight w:val="0"/>
              <w:marTop w:val="0"/>
              <w:marBottom w:val="0"/>
              <w:divBdr>
                <w:top w:val="none" w:sz="0" w:space="0" w:color="auto"/>
                <w:left w:val="none" w:sz="0" w:space="0" w:color="auto"/>
                <w:bottom w:val="none" w:sz="0" w:space="0" w:color="auto"/>
                <w:right w:val="none" w:sz="0" w:space="0" w:color="auto"/>
              </w:divBdr>
              <w:divsChild>
                <w:div w:id="178476298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96962180">
      <w:bodyDiv w:val="1"/>
      <w:marLeft w:val="0"/>
      <w:marRight w:val="0"/>
      <w:marTop w:val="0"/>
      <w:marBottom w:val="0"/>
      <w:divBdr>
        <w:top w:val="none" w:sz="0" w:space="0" w:color="auto"/>
        <w:left w:val="none" w:sz="0" w:space="0" w:color="auto"/>
        <w:bottom w:val="none" w:sz="0" w:space="0" w:color="auto"/>
        <w:right w:val="none" w:sz="0" w:space="0" w:color="auto"/>
      </w:divBdr>
    </w:div>
    <w:div w:id="1958945683">
      <w:bodyDiv w:val="1"/>
      <w:marLeft w:val="0"/>
      <w:marRight w:val="0"/>
      <w:marTop w:val="0"/>
      <w:marBottom w:val="0"/>
      <w:divBdr>
        <w:top w:val="none" w:sz="0" w:space="0" w:color="auto"/>
        <w:left w:val="none" w:sz="0" w:space="0" w:color="auto"/>
        <w:bottom w:val="none" w:sz="0" w:space="0" w:color="auto"/>
        <w:right w:val="none" w:sz="0" w:space="0" w:color="auto"/>
      </w:divBdr>
    </w:div>
    <w:div w:id="1999578101">
      <w:bodyDiv w:val="1"/>
      <w:marLeft w:val="0"/>
      <w:marRight w:val="0"/>
      <w:marTop w:val="0"/>
      <w:marBottom w:val="0"/>
      <w:divBdr>
        <w:top w:val="none" w:sz="0" w:space="0" w:color="auto"/>
        <w:left w:val="none" w:sz="0" w:space="0" w:color="auto"/>
        <w:bottom w:val="none" w:sz="0" w:space="0" w:color="auto"/>
        <w:right w:val="none" w:sz="0" w:space="0" w:color="auto"/>
      </w:divBdr>
      <w:divsChild>
        <w:div w:id="1045374918">
          <w:marLeft w:val="0"/>
          <w:marRight w:val="0"/>
          <w:marTop w:val="0"/>
          <w:marBottom w:val="0"/>
          <w:divBdr>
            <w:top w:val="none" w:sz="0" w:space="0" w:color="auto"/>
            <w:left w:val="none" w:sz="0" w:space="0" w:color="auto"/>
            <w:bottom w:val="none" w:sz="0" w:space="0" w:color="auto"/>
            <w:right w:val="none" w:sz="0" w:space="0" w:color="auto"/>
          </w:divBdr>
        </w:div>
      </w:divsChild>
    </w:div>
    <w:div w:id="2012831181">
      <w:bodyDiv w:val="1"/>
      <w:marLeft w:val="0"/>
      <w:marRight w:val="0"/>
      <w:marTop w:val="0"/>
      <w:marBottom w:val="0"/>
      <w:divBdr>
        <w:top w:val="none" w:sz="0" w:space="0" w:color="auto"/>
        <w:left w:val="none" w:sz="0" w:space="0" w:color="auto"/>
        <w:bottom w:val="none" w:sz="0" w:space="0" w:color="auto"/>
        <w:right w:val="none" w:sz="0" w:space="0" w:color="auto"/>
      </w:divBdr>
      <w:divsChild>
        <w:div w:id="1868567132">
          <w:marLeft w:val="0"/>
          <w:marRight w:val="0"/>
          <w:marTop w:val="0"/>
          <w:marBottom w:val="0"/>
          <w:divBdr>
            <w:top w:val="none" w:sz="0" w:space="0" w:color="auto"/>
            <w:left w:val="none" w:sz="0" w:space="0" w:color="auto"/>
            <w:bottom w:val="none" w:sz="0" w:space="0" w:color="auto"/>
            <w:right w:val="none" w:sz="0" w:space="0" w:color="auto"/>
          </w:divBdr>
        </w:div>
        <w:div w:id="1382826848">
          <w:marLeft w:val="0"/>
          <w:marRight w:val="0"/>
          <w:marTop w:val="0"/>
          <w:marBottom w:val="0"/>
          <w:divBdr>
            <w:top w:val="none" w:sz="0" w:space="0" w:color="auto"/>
            <w:left w:val="none" w:sz="0" w:space="0" w:color="auto"/>
            <w:bottom w:val="none" w:sz="0" w:space="0" w:color="auto"/>
            <w:right w:val="none" w:sz="0" w:space="0" w:color="auto"/>
          </w:divBdr>
        </w:div>
      </w:divsChild>
    </w:div>
    <w:div w:id="2013603123">
      <w:bodyDiv w:val="1"/>
      <w:marLeft w:val="0"/>
      <w:marRight w:val="0"/>
      <w:marTop w:val="0"/>
      <w:marBottom w:val="0"/>
      <w:divBdr>
        <w:top w:val="none" w:sz="0" w:space="0" w:color="auto"/>
        <w:left w:val="none" w:sz="0" w:space="0" w:color="auto"/>
        <w:bottom w:val="none" w:sz="0" w:space="0" w:color="auto"/>
        <w:right w:val="none" w:sz="0" w:space="0" w:color="auto"/>
      </w:divBdr>
      <w:divsChild>
        <w:div w:id="1390612180">
          <w:marLeft w:val="0"/>
          <w:marRight w:val="0"/>
          <w:marTop w:val="0"/>
          <w:marBottom w:val="0"/>
          <w:divBdr>
            <w:top w:val="none" w:sz="0" w:space="0" w:color="auto"/>
            <w:left w:val="none" w:sz="0" w:space="0" w:color="auto"/>
            <w:bottom w:val="none" w:sz="0" w:space="0" w:color="auto"/>
            <w:right w:val="none" w:sz="0" w:space="0" w:color="auto"/>
          </w:divBdr>
        </w:div>
        <w:div w:id="1753426494">
          <w:marLeft w:val="0"/>
          <w:marRight w:val="0"/>
          <w:marTop w:val="0"/>
          <w:marBottom w:val="0"/>
          <w:divBdr>
            <w:top w:val="none" w:sz="0" w:space="0" w:color="auto"/>
            <w:left w:val="none" w:sz="0" w:space="0" w:color="auto"/>
            <w:bottom w:val="none" w:sz="0" w:space="0" w:color="auto"/>
            <w:right w:val="none" w:sz="0" w:space="0" w:color="auto"/>
          </w:divBdr>
        </w:div>
        <w:div w:id="824708345">
          <w:marLeft w:val="0"/>
          <w:marRight w:val="0"/>
          <w:marTop w:val="0"/>
          <w:marBottom w:val="0"/>
          <w:divBdr>
            <w:top w:val="none" w:sz="0" w:space="0" w:color="auto"/>
            <w:left w:val="none" w:sz="0" w:space="0" w:color="auto"/>
            <w:bottom w:val="none" w:sz="0" w:space="0" w:color="auto"/>
            <w:right w:val="none" w:sz="0" w:space="0" w:color="auto"/>
          </w:divBdr>
        </w:div>
        <w:div w:id="1131553495">
          <w:marLeft w:val="0"/>
          <w:marRight w:val="0"/>
          <w:marTop w:val="0"/>
          <w:marBottom w:val="0"/>
          <w:divBdr>
            <w:top w:val="none" w:sz="0" w:space="0" w:color="auto"/>
            <w:left w:val="none" w:sz="0" w:space="0" w:color="auto"/>
            <w:bottom w:val="none" w:sz="0" w:space="0" w:color="auto"/>
            <w:right w:val="none" w:sz="0" w:space="0" w:color="auto"/>
          </w:divBdr>
        </w:div>
        <w:div w:id="784227809">
          <w:marLeft w:val="0"/>
          <w:marRight w:val="0"/>
          <w:marTop w:val="0"/>
          <w:marBottom w:val="0"/>
          <w:divBdr>
            <w:top w:val="none" w:sz="0" w:space="0" w:color="auto"/>
            <w:left w:val="none" w:sz="0" w:space="0" w:color="auto"/>
            <w:bottom w:val="none" w:sz="0" w:space="0" w:color="auto"/>
            <w:right w:val="none" w:sz="0" w:space="0" w:color="auto"/>
          </w:divBdr>
        </w:div>
        <w:div w:id="686755762">
          <w:marLeft w:val="0"/>
          <w:marRight w:val="0"/>
          <w:marTop w:val="0"/>
          <w:marBottom w:val="0"/>
          <w:divBdr>
            <w:top w:val="none" w:sz="0" w:space="0" w:color="auto"/>
            <w:left w:val="none" w:sz="0" w:space="0" w:color="auto"/>
            <w:bottom w:val="none" w:sz="0" w:space="0" w:color="auto"/>
            <w:right w:val="none" w:sz="0" w:space="0" w:color="auto"/>
          </w:divBdr>
        </w:div>
        <w:div w:id="670958355">
          <w:marLeft w:val="0"/>
          <w:marRight w:val="0"/>
          <w:marTop w:val="0"/>
          <w:marBottom w:val="0"/>
          <w:divBdr>
            <w:top w:val="none" w:sz="0" w:space="0" w:color="auto"/>
            <w:left w:val="none" w:sz="0" w:space="0" w:color="auto"/>
            <w:bottom w:val="none" w:sz="0" w:space="0" w:color="auto"/>
            <w:right w:val="none" w:sz="0" w:space="0" w:color="auto"/>
          </w:divBdr>
        </w:div>
        <w:div w:id="1797136628">
          <w:marLeft w:val="0"/>
          <w:marRight w:val="0"/>
          <w:marTop w:val="0"/>
          <w:marBottom w:val="0"/>
          <w:divBdr>
            <w:top w:val="none" w:sz="0" w:space="0" w:color="auto"/>
            <w:left w:val="none" w:sz="0" w:space="0" w:color="auto"/>
            <w:bottom w:val="none" w:sz="0" w:space="0" w:color="auto"/>
            <w:right w:val="none" w:sz="0" w:space="0" w:color="auto"/>
          </w:divBdr>
        </w:div>
        <w:div w:id="819345739">
          <w:marLeft w:val="0"/>
          <w:marRight w:val="0"/>
          <w:marTop w:val="0"/>
          <w:marBottom w:val="0"/>
          <w:divBdr>
            <w:top w:val="none" w:sz="0" w:space="0" w:color="auto"/>
            <w:left w:val="none" w:sz="0" w:space="0" w:color="auto"/>
            <w:bottom w:val="none" w:sz="0" w:space="0" w:color="auto"/>
            <w:right w:val="none" w:sz="0" w:space="0" w:color="auto"/>
          </w:divBdr>
        </w:div>
        <w:div w:id="2079934164">
          <w:marLeft w:val="0"/>
          <w:marRight w:val="0"/>
          <w:marTop w:val="0"/>
          <w:marBottom w:val="0"/>
          <w:divBdr>
            <w:top w:val="none" w:sz="0" w:space="0" w:color="auto"/>
            <w:left w:val="none" w:sz="0" w:space="0" w:color="auto"/>
            <w:bottom w:val="none" w:sz="0" w:space="0" w:color="auto"/>
            <w:right w:val="none" w:sz="0" w:space="0" w:color="auto"/>
          </w:divBdr>
        </w:div>
        <w:div w:id="1411393278">
          <w:marLeft w:val="0"/>
          <w:marRight w:val="0"/>
          <w:marTop w:val="0"/>
          <w:marBottom w:val="0"/>
          <w:divBdr>
            <w:top w:val="none" w:sz="0" w:space="0" w:color="auto"/>
            <w:left w:val="none" w:sz="0" w:space="0" w:color="auto"/>
            <w:bottom w:val="none" w:sz="0" w:space="0" w:color="auto"/>
            <w:right w:val="none" w:sz="0" w:space="0" w:color="auto"/>
          </w:divBdr>
        </w:div>
        <w:div w:id="1636720989">
          <w:marLeft w:val="0"/>
          <w:marRight w:val="0"/>
          <w:marTop w:val="0"/>
          <w:marBottom w:val="0"/>
          <w:divBdr>
            <w:top w:val="none" w:sz="0" w:space="0" w:color="auto"/>
            <w:left w:val="none" w:sz="0" w:space="0" w:color="auto"/>
            <w:bottom w:val="none" w:sz="0" w:space="0" w:color="auto"/>
            <w:right w:val="none" w:sz="0" w:space="0" w:color="auto"/>
          </w:divBdr>
        </w:div>
        <w:div w:id="1583098912">
          <w:marLeft w:val="0"/>
          <w:marRight w:val="0"/>
          <w:marTop w:val="0"/>
          <w:marBottom w:val="0"/>
          <w:divBdr>
            <w:top w:val="none" w:sz="0" w:space="0" w:color="auto"/>
            <w:left w:val="none" w:sz="0" w:space="0" w:color="auto"/>
            <w:bottom w:val="none" w:sz="0" w:space="0" w:color="auto"/>
            <w:right w:val="none" w:sz="0" w:space="0" w:color="auto"/>
          </w:divBdr>
        </w:div>
        <w:div w:id="1661739613">
          <w:marLeft w:val="0"/>
          <w:marRight w:val="0"/>
          <w:marTop w:val="0"/>
          <w:marBottom w:val="0"/>
          <w:divBdr>
            <w:top w:val="none" w:sz="0" w:space="0" w:color="auto"/>
            <w:left w:val="none" w:sz="0" w:space="0" w:color="auto"/>
            <w:bottom w:val="none" w:sz="0" w:space="0" w:color="auto"/>
            <w:right w:val="none" w:sz="0" w:space="0" w:color="auto"/>
          </w:divBdr>
        </w:div>
        <w:div w:id="1264454602">
          <w:marLeft w:val="0"/>
          <w:marRight w:val="0"/>
          <w:marTop w:val="0"/>
          <w:marBottom w:val="0"/>
          <w:divBdr>
            <w:top w:val="none" w:sz="0" w:space="0" w:color="auto"/>
            <w:left w:val="none" w:sz="0" w:space="0" w:color="auto"/>
            <w:bottom w:val="none" w:sz="0" w:space="0" w:color="auto"/>
            <w:right w:val="none" w:sz="0" w:space="0" w:color="auto"/>
          </w:divBdr>
        </w:div>
        <w:div w:id="1189876314">
          <w:marLeft w:val="0"/>
          <w:marRight w:val="0"/>
          <w:marTop w:val="0"/>
          <w:marBottom w:val="0"/>
          <w:divBdr>
            <w:top w:val="none" w:sz="0" w:space="0" w:color="auto"/>
            <w:left w:val="none" w:sz="0" w:space="0" w:color="auto"/>
            <w:bottom w:val="none" w:sz="0" w:space="0" w:color="auto"/>
            <w:right w:val="none" w:sz="0" w:space="0" w:color="auto"/>
          </w:divBdr>
        </w:div>
        <w:div w:id="259485234">
          <w:marLeft w:val="0"/>
          <w:marRight w:val="0"/>
          <w:marTop w:val="0"/>
          <w:marBottom w:val="0"/>
          <w:divBdr>
            <w:top w:val="none" w:sz="0" w:space="0" w:color="auto"/>
            <w:left w:val="none" w:sz="0" w:space="0" w:color="auto"/>
            <w:bottom w:val="none" w:sz="0" w:space="0" w:color="auto"/>
            <w:right w:val="none" w:sz="0" w:space="0" w:color="auto"/>
          </w:divBdr>
        </w:div>
        <w:div w:id="757168057">
          <w:marLeft w:val="0"/>
          <w:marRight w:val="0"/>
          <w:marTop w:val="0"/>
          <w:marBottom w:val="0"/>
          <w:divBdr>
            <w:top w:val="none" w:sz="0" w:space="0" w:color="auto"/>
            <w:left w:val="none" w:sz="0" w:space="0" w:color="auto"/>
            <w:bottom w:val="none" w:sz="0" w:space="0" w:color="auto"/>
            <w:right w:val="none" w:sz="0" w:space="0" w:color="auto"/>
          </w:divBdr>
        </w:div>
        <w:div w:id="832182340">
          <w:marLeft w:val="0"/>
          <w:marRight w:val="0"/>
          <w:marTop w:val="0"/>
          <w:marBottom w:val="0"/>
          <w:divBdr>
            <w:top w:val="none" w:sz="0" w:space="0" w:color="auto"/>
            <w:left w:val="none" w:sz="0" w:space="0" w:color="auto"/>
            <w:bottom w:val="none" w:sz="0" w:space="0" w:color="auto"/>
            <w:right w:val="none" w:sz="0" w:space="0" w:color="auto"/>
          </w:divBdr>
        </w:div>
        <w:div w:id="1737580913">
          <w:marLeft w:val="0"/>
          <w:marRight w:val="0"/>
          <w:marTop w:val="0"/>
          <w:marBottom w:val="0"/>
          <w:divBdr>
            <w:top w:val="none" w:sz="0" w:space="0" w:color="auto"/>
            <w:left w:val="none" w:sz="0" w:space="0" w:color="auto"/>
            <w:bottom w:val="none" w:sz="0" w:space="0" w:color="auto"/>
            <w:right w:val="none" w:sz="0" w:space="0" w:color="auto"/>
          </w:divBdr>
        </w:div>
        <w:div w:id="1545601266">
          <w:marLeft w:val="0"/>
          <w:marRight w:val="0"/>
          <w:marTop w:val="0"/>
          <w:marBottom w:val="0"/>
          <w:divBdr>
            <w:top w:val="none" w:sz="0" w:space="0" w:color="auto"/>
            <w:left w:val="none" w:sz="0" w:space="0" w:color="auto"/>
            <w:bottom w:val="none" w:sz="0" w:space="0" w:color="auto"/>
            <w:right w:val="none" w:sz="0" w:space="0" w:color="auto"/>
          </w:divBdr>
        </w:div>
        <w:div w:id="1335380629">
          <w:marLeft w:val="0"/>
          <w:marRight w:val="0"/>
          <w:marTop w:val="0"/>
          <w:marBottom w:val="0"/>
          <w:divBdr>
            <w:top w:val="none" w:sz="0" w:space="0" w:color="auto"/>
            <w:left w:val="none" w:sz="0" w:space="0" w:color="auto"/>
            <w:bottom w:val="none" w:sz="0" w:space="0" w:color="auto"/>
            <w:right w:val="none" w:sz="0" w:space="0" w:color="auto"/>
          </w:divBdr>
        </w:div>
        <w:div w:id="1446119680">
          <w:marLeft w:val="0"/>
          <w:marRight w:val="0"/>
          <w:marTop w:val="0"/>
          <w:marBottom w:val="0"/>
          <w:divBdr>
            <w:top w:val="none" w:sz="0" w:space="0" w:color="auto"/>
            <w:left w:val="none" w:sz="0" w:space="0" w:color="auto"/>
            <w:bottom w:val="none" w:sz="0" w:space="0" w:color="auto"/>
            <w:right w:val="none" w:sz="0" w:space="0" w:color="auto"/>
          </w:divBdr>
        </w:div>
        <w:div w:id="1576012814">
          <w:marLeft w:val="0"/>
          <w:marRight w:val="0"/>
          <w:marTop w:val="0"/>
          <w:marBottom w:val="0"/>
          <w:divBdr>
            <w:top w:val="none" w:sz="0" w:space="0" w:color="auto"/>
            <w:left w:val="none" w:sz="0" w:space="0" w:color="auto"/>
            <w:bottom w:val="none" w:sz="0" w:space="0" w:color="auto"/>
            <w:right w:val="none" w:sz="0" w:space="0" w:color="auto"/>
          </w:divBdr>
        </w:div>
        <w:div w:id="64840841">
          <w:marLeft w:val="0"/>
          <w:marRight w:val="0"/>
          <w:marTop w:val="0"/>
          <w:marBottom w:val="0"/>
          <w:divBdr>
            <w:top w:val="none" w:sz="0" w:space="0" w:color="auto"/>
            <w:left w:val="none" w:sz="0" w:space="0" w:color="auto"/>
            <w:bottom w:val="none" w:sz="0" w:space="0" w:color="auto"/>
            <w:right w:val="none" w:sz="0" w:space="0" w:color="auto"/>
          </w:divBdr>
        </w:div>
      </w:divsChild>
    </w:div>
    <w:div w:id="2097435133">
      <w:bodyDiv w:val="1"/>
      <w:marLeft w:val="0"/>
      <w:marRight w:val="0"/>
      <w:marTop w:val="0"/>
      <w:marBottom w:val="0"/>
      <w:divBdr>
        <w:top w:val="none" w:sz="0" w:space="0" w:color="auto"/>
        <w:left w:val="none" w:sz="0" w:space="0" w:color="auto"/>
        <w:bottom w:val="none" w:sz="0" w:space="0" w:color="auto"/>
        <w:right w:val="none" w:sz="0" w:space="0" w:color="auto"/>
      </w:divBdr>
      <w:divsChild>
        <w:div w:id="1926380821">
          <w:marLeft w:val="0"/>
          <w:marRight w:val="0"/>
          <w:marTop w:val="0"/>
          <w:marBottom w:val="0"/>
          <w:divBdr>
            <w:top w:val="none" w:sz="0" w:space="0" w:color="auto"/>
            <w:left w:val="none" w:sz="0" w:space="0" w:color="auto"/>
            <w:bottom w:val="none" w:sz="0" w:space="0" w:color="auto"/>
            <w:right w:val="none" w:sz="0" w:space="0" w:color="auto"/>
          </w:divBdr>
          <w:divsChild>
            <w:div w:id="255871558">
              <w:marLeft w:val="0"/>
              <w:marRight w:val="0"/>
              <w:marTop w:val="0"/>
              <w:marBottom w:val="0"/>
              <w:divBdr>
                <w:top w:val="none" w:sz="0" w:space="0" w:color="auto"/>
                <w:left w:val="none" w:sz="0" w:space="0" w:color="auto"/>
                <w:bottom w:val="none" w:sz="0" w:space="0" w:color="auto"/>
                <w:right w:val="none" w:sz="0" w:space="0" w:color="auto"/>
              </w:divBdr>
              <w:divsChild>
                <w:div w:id="1993899050">
                  <w:marLeft w:val="0"/>
                  <w:marRight w:val="0"/>
                  <w:marTop w:val="0"/>
                  <w:marBottom w:val="0"/>
                  <w:divBdr>
                    <w:top w:val="none" w:sz="0" w:space="0" w:color="auto"/>
                    <w:left w:val="none" w:sz="0" w:space="0" w:color="auto"/>
                    <w:bottom w:val="single" w:sz="6" w:space="0" w:color="EEEEEE"/>
                    <w:right w:val="none" w:sz="0" w:space="0" w:color="auto"/>
                  </w:divBdr>
                  <w:divsChild>
                    <w:div w:id="1248854466">
                      <w:marLeft w:val="0"/>
                      <w:marRight w:val="0"/>
                      <w:marTop w:val="0"/>
                      <w:marBottom w:val="0"/>
                      <w:divBdr>
                        <w:top w:val="none" w:sz="0" w:space="0" w:color="auto"/>
                        <w:left w:val="none" w:sz="0" w:space="0" w:color="auto"/>
                        <w:bottom w:val="none" w:sz="0" w:space="0" w:color="auto"/>
                        <w:right w:val="none" w:sz="0" w:space="0" w:color="auto"/>
                      </w:divBdr>
                      <w:divsChild>
                        <w:div w:id="1257982473">
                          <w:marLeft w:val="0"/>
                          <w:marRight w:val="0"/>
                          <w:marTop w:val="0"/>
                          <w:marBottom w:val="0"/>
                          <w:divBdr>
                            <w:top w:val="none" w:sz="0" w:space="0" w:color="auto"/>
                            <w:left w:val="none" w:sz="0" w:space="0" w:color="auto"/>
                            <w:bottom w:val="none" w:sz="0" w:space="0" w:color="auto"/>
                            <w:right w:val="none" w:sz="0" w:space="0" w:color="auto"/>
                          </w:divBdr>
                        </w:div>
                        <w:div w:id="19045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96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ft.gov.in/CP/?opt=iec-profile-management" TargetMode="External"/><Relationship Id="rId13" Type="http://schemas.openxmlformats.org/officeDocument/2006/relationships/hyperlink" Target="https://www.dgft.gov.in/CP/?opt=notific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gft.gov.in/CP/?opt=trade-notice" TargetMode="External"/><Relationship Id="rId17" Type="http://schemas.openxmlformats.org/officeDocument/2006/relationships/hyperlink" Target="mailto:%20dgftsur@guj.nic.in" TargetMode="External"/><Relationship Id="rId2" Type="http://schemas.openxmlformats.org/officeDocument/2006/relationships/numbering" Target="numbering.xml"/><Relationship Id="rId16" Type="http://schemas.openxmlformats.org/officeDocument/2006/relationships/hyperlink" Target="https://www.dgft.gov.in/CP/?opt=trade-statist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o.dgft.gov.in/" TargetMode="External"/><Relationship Id="rId5" Type="http://schemas.openxmlformats.org/officeDocument/2006/relationships/webSettings" Target="webSettings.xml"/><Relationship Id="rId15" Type="http://schemas.openxmlformats.org/officeDocument/2006/relationships/hyperlink" Target="http://dgftcom.nic.in/dgftmumbai/html/efc.ht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gft.gov.in/CP/?opt=export-management-system" TargetMode="External"/><Relationship Id="rId14" Type="http://schemas.openxmlformats.org/officeDocument/2006/relationships/hyperlink" Target="https://www.dgft.gov.in/CP/?opt=complaintssugg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F72D8-3D23-4551-B859-B0249100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5</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92</cp:revision>
  <dcterms:created xsi:type="dcterms:W3CDTF">2021-09-03T06:56:00Z</dcterms:created>
  <dcterms:modified xsi:type="dcterms:W3CDTF">2021-12-30T06:50:00Z</dcterms:modified>
</cp:coreProperties>
</file>